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039" w:rsidRDefault="000A5039" w:rsidP="003239DE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A5039" w:rsidRDefault="000A5039" w:rsidP="003239DE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35"/>
      </w:tblGrid>
      <w:tr w:rsidR="00B15D6F" w:rsidRPr="008253DC" w:rsidTr="00B15D6F">
        <w:trPr>
          <w:trHeight w:val="739"/>
        </w:trPr>
        <w:tc>
          <w:tcPr>
            <w:tcW w:w="10135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B15D6F" w:rsidRPr="008253DC" w:rsidRDefault="00B15D6F" w:rsidP="00B15D6F">
            <w:pPr>
              <w:jc w:val="center"/>
              <w:rPr>
                <w:b/>
                <w:caps/>
              </w:rPr>
            </w:pPr>
            <w:r w:rsidRPr="008253DC">
              <w:rPr>
                <w:b/>
                <w:caps/>
              </w:rPr>
              <w:t>Муниципальное БЮДЖЕТНОЕ общеобразовательное учреждение</w:t>
            </w:r>
          </w:p>
          <w:p w:rsidR="00B15D6F" w:rsidRPr="008253DC" w:rsidRDefault="00B15D6F" w:rsidP="00B15D6F">
            <w:pPr>
              <w:jc w:val="center"/>
              <w:rPr>
                <w:b/>
                <w:caps/>
              </w:rPr>
            </w:pPr>
            <w:r w:rsidRPr="008253DC">
              <w:rPr>
                <w:b/>
                <w:caps/>
              </w:rPr>
              <w:t>«Баин – Булакская Основная общеобразовательная школа»</w:t>
            </w:r>
          </w:p>
          <w:p w:rsidR="00B15D6F" w:rsidRPr="008253DC" w:rsidRDefault="00B15D6F" w:rsidP="00B15D6F">
            <w:pPr>
              <w:tabs>
                <w:tab w:val="left" w:pos="1122"/>
                <w:tab w:val="center" w:pos="4677"/>
              </w:tabs>
              <w:jc w:val="center"/>
            </w:pPr>
            <w:r w:rsidRPr="008253DC">
              <w:rPr>
                <w:b/>
                <w:caps/>
              </w:rPr>
              <w:t>Кяхтинского района Республики Бурятия</w:t>
            </w:r>
          </w:p>
        </w:tc>
      </w:tr>
      <w:tr w:rsidR="00B15D6F" w:rsidRPr="008253DC" w:rsidTr="00B15D6F">
        <w:trPr>
          <w:trHeight w:val="690"/>
        </w:trPr>
        <w:tc>
          <w:tcPr>
            <w:tcW w:w="10135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B15D6F" w:rsidRPr="008253DC" w:rsidRDefault="00B15D6F" w:rsidP="00B15D6F">
            <w:pPr>
              <w:jc w:val="center"/>
              <w:rPr>
                <w:sz w:val="20"/>
                <w:szCs w:val="20"/>
              </w:rPr>
            </w:pPr>
            <w:r w:rsidRPr="008253DC">
              <w:rPr>
                <w:sz w:val="20"/>
                <w:szCs w:val="20"/>
              </w:rPr>
              <w:t xml:space="preserve">671831, Республика Бурятия, </w:t>
            </w:r>
            <w:proofErr w:type="spellStart"/>
            <w:r w:rsidRPr="008253DC">
              <w:rPr>
                <w:sz w:val="20"/>
                <w:szCs w:val="20"/>
              </w:rPr>
              <w:t>Кяхтинский</w:t>
            </w:r>
            <w:proofErr w:type="spellEnd"/>
            <w:r w:rsidRPr="008253DC">
              <w:rPr>
                <w:sz w:val="20"/>
                <w:szCs w:val="20"/>
              </w:rPr>
              <w:t xml:space="preserve"> район, с Ара – </w:t>
            </w:r>
            <w:proofErr w:type="spellStart"/>
            <w:r w:rsidRPr="008253DC">
              <w:rPr>
                <w:sz w:val="20"/>
                <w:szCs w:val="20"/>
              </w:rPr>
              <w:t>Алцагат</w:t>
            </w:r>
            <w:proofErr w:type="spellEnd"/>
            <w:r w:rsidRPr="008253DC">
              <w:rPr>
                <w:sz w:val="20"/>
                <w:szCs w:val="20"/>
              </w:rPr>
              <w:t>, ул. Школьная, 1</w:t>
            </w:r>
          </w:p>
          <w:p w:rsidR="00B15D6F" w:rsidRPr="008253DC" w:rsidRDefault="00B15D6F" w:rsidP="00B15D6F">
            <w:pPr>
              <w:jc w:val="center"/>
              <w:rPr>
                <w:sz w:val="20"/>
                <w:szCs w:val="20"/>
              </w:rPr>
            </w:pPr>
            <w:r w:rsidRPr="008253DC">
              <w:rPr>
                <w:sz w:val="20"/>
                <w:szCs w:val="20"/>
              </w:rPr>
              <w:t>ИНН/КПП 0312004787 / 031201001, ОГРН 1020300716259</w:t>
            </w:r>
          </w:p>
          <w:p w:rsidR="00B15D6F" w:rsidRPr="008253DC" w:rsidRDefault="00B15D6F" w:rsidP="00B15D6F">
            <w:pPr>
              <w:jc w:val="center"/>
              <w:rPr>
                <w:sz w:val="20"/>
                <w:szCs w:val="20"/>
              </w:rPr>
            </w:pPr>
          </w:p>
        </w:tc>
      </w:tr>
    </w:tbl>
    <w:p w:rsidR="00B15D6F" w:rsidRDefault="00B15D6F" w:rsidP="00B15D6F">
      <w:pPr>
        <w:pStyle w:val="Heading1"/>
        <w:spacing w:before="62"/>
        <w:ind w:left="3216" w:right="2834" w:firstLine="0"/>
        <w:jc w:val="center"/>
      </w:pPr>
    </w:p>
    <w:p w:rsidR="00B15D6F" w:rsidRPr="007B0E4F" w:rsidRDefault="00B15D6F" w:rsidP="00B15D6F">
      <w:pPr>
        <w:pStyle w:val="Heading1"/>
        <w:tabs>
          <w:tab w:val="center" w:pos="4187"/>
          <w:tab w:val="left" w:pos="4980"/>
          <w:tab w:val="left" w:pos="5250"/>
          <w:tab w:val="left" w:pos="5790"/>
        </w:tabs>
        <w:spacing w:before="62"/>
        <w:ind w:right="2834"/>
        <w:rPr>
          <w:sz w:val="16"/>
          <w:szCs w:val="16"/>
        </w:rPr>
      </w:pPr>
      <w:r>
        <w:rPr>
          <w:sz w:val="16"/>
          <w:szCs w:val="16"/>
        </w:rPr>
        <w:t>Рассмотрено                                               Согласовано</w:t>
      </w:r>
      <w:proofErr w:type="gramStart"/>
      <w:r>
        <w:rPr>
          <w:sz w:val="16"/>
          <w:szCs w:val="16"/>
        </w:rPr>
        <w:t xml:space="preserve">      </w:t>
      </w:r>
      <w:r>
        <w:rPr>
          <w:sz w:val="16"/>
          <w:szCs w:val="16"/>
        </w:rPr>
        <w:tab/>
        <w:t>У</w:t>
      </w:r>
      <w:proofErr w:type="gramEnd"/>
      <w:r>
        <w:rPr>
          <w:sz w:val="16"/>
          <w:szCs w:val="16"/>
        </w:rPr>
        <w:t>тверждаю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B15D6F" w:rsidRPr="007B0E4F" w:rsidRDefault="00B15D6F" w:rsidP="00B15D6F">
      <w:pPr>
        <w:pStyle w:val="Heading1"/>
        <w:tabs>
          <w:tab w:val="left" w:pos="3406"/>
          <w:tab w:val="left" w:pos="7000"/>
        </w:tabs>
        <w:spacing w:before="62"/>
        <w:ind w:right="2834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Руководитель МО                                      </w:t>
      </w:r>
      <w:r w:rsidRPr="007B0E4F">
        <w:rPr>
          <w:b w:val="0"/>
          <w:sz w:val="16"/>
          <w:szCs w:val="16"/>
        </w:rPr>
        <w:t>Замдиректора</w:t>
      </w:r>
      <w:r>
        <w:rPr>
          <w:b w:val="0"/>
          <w:sz w:val="16"/>
          <w:szCs w:val="16"/>
        </w:rPr>
        <w:t xml:space="preserve"> по УВР                   директор школы     </w:t>
      </w:r>
      <w:r w:rsidRPr="007B0E4F">
        <w:rPr>
          <w:b w:val="0"/>
          <w:sz w:val="16"/>
          <w:szCs w:val="16"/>
        </w:rPr>
        <w:t xml:space="preserve">          </w:t>
      </w:r>
      <w:r>
        <w:rPr>
          <w:b w:val="0"/>
          <w:sz w:val="16"/>
          <w:szCs w:val="16"/>
        </w:rPr>
        <w:t xml:space="preserve">           </w:t>
      </w:r>
    </w:p>
    <w:p w:rsidR="00B15D6F" w:rsidRPr="007B0E4F" w:rsidRDefault="00B15D6F" w:rsidP="00B15D6F">
      <w:pPr>
        <w:pStyle w:val="Heading1"/>
        <w:spacing w:before="62"/>
        <w:ind w:right="2834"/>
        <w:rPr>
          <w:b w:val="0"/>
          <w:sz w:val="16"/>
          <w:szCs w:val="16"/>
        </w:rPr>
      </w:pPr>
      <w:r w:rsidRPr="007B0E4F">
        <w:rPr>
          <w:b w:val="0"/>
          <w:sz w:val="16"/>
          <w:szCs w:val="16"/>
        </w:rPr>
        <w:t xml:space="preserve"> естественн</w:t>
      </w:r>
      <w:proofErr w:type="gramStart"/>
      <w:r w:rsidRPr="007B0E4F">
        <w:rPr>
          <w:b w:val="0"/>
          <w:sz w:val="16"/>
          <w:szCs w:val="16"/>
        </w:rPr>
        <w:t>о-</w:t>
      </w:r>
      <w:proofErr w:type="gramEnd"/>
      <w:r w:rsidRPr="007B0E4F">
        <w:rPr>
          <w:b w:val="0"/>
          <w:sz w:val="16"/>
          <w:szCs w:val="16"/>
        </w:rPr>
        <w:t xml:space="preserve"> научного </w:t>
      </w:r>
    </w:p>
    <w:p w:rsidR="00B15D6F" w:rsidRPr="007B0E4F" w:rsidRDefault="00B15D6F" w:rsidP="00B15D6F">
      <w:pPr>
        <w:pStyle w:val="Heading1"/>
        <w:tabs>
          <w:tab w:val="left" w:pos="3431"/>
          <w:tab w:val="left" w:pos="6724"/>
        </w:tabs>
        <w:spacing w:before="62"/>
        <w:ind w:right="2834"/>
        <w:rPr>
          <w:b w:val="0"/>
          <w:sz w:val="16"/>
          <w:szCs w:val="16"/>
        </w:rPr>
      </w:pPr>
      <w:proofErr w:type="spellStart"/>
      <w:r>
        <w:rPr>
          <w:b w:val="0"/>
          <w:sz w:val="16"/>
          <w:szCs w:val="16"/>
        </w:rPr>
        <w:t>напрвления</w:t>
      </w:r>
      <w:proofErr w:type="spellEnd"/>
      <w:r>
        <w:rPr>
          <w:b w:val="0"/>
          <w:sz w:val="16"/>
          <w:szCs w:val="16"/>
        </w:rPr>
        <w:t xml:space="preserve">                                          </w:t>
      </w:r>
      <w:r w:rsidRPr="007B0E4F">
        <w:rPr>
          <w:b w:val="0"/>
          <w:sz w:val="16"/>
          <w:szCs w:val="16"/>
        </w:rPr>
        <w:t xml:space="preserve">       ______</w:t>
      </w:r>
      <w:r>
        <w:rPr>
          <w:b w:val="0"/>
          <w:sz w:val="16"/>
          <w:szCs w:val="16"/>
        </w:rPr>
        <w:t>_ /Гуляева И.П./         ______ /</w:t>
      </w:r>
      <w:proofErr w:type="spellStart"/>
      <w:r>
        <w:rPr>
          <w:b w:val="0"/>
          <w:sz w:val="16"/>
          <w:szCs w:val="16"/>
        </w:rPr>
        <w:t>ЦыдыповаД</w:t>
      </w:r>
      <w:proofErr w:type="gramStart"/>
      <w:r>
        <w:rPr>
          <w:b w:val="0"/>
          <w:sz w:val="16"/>
          <w:szCs w:val="16"/>
        </w:rPr>
        <w:t>.Г</w:t>
      </w:r>
      <w:proofErr w:type="spellEnd"/>
      <w:proofErr w:type="gramEnd"/>
      <w:r>
        <w:rPr>
          <w:b w:val="0"/>
          <w:sz w:val="16"/>
          <w:szCs w:val="16"/>
        </w:rPr>
        <w:t>/</w:t>
      </w:r>
      <w:r w:rsidRPr="007B0E4F">
        <w:rPr>
          <w:b w:val="0"/>
          <w:sz w:val="16"/>
          <w:szCs w:val="16"/>
        </w:rPr>
        <w:t xml:space="preserve">  </w:t>
      </w:r>
    </w:p>
    <w:p w:rsidR="00B15D6F" w:rsidRPr="007B0E4F" w:rsidRDefault="00B15D6F" w:rsidP="00B15D6F">
      <w:pPr>
        <w:pStyle w:val="Heading1"/>
        <w:spacing w:before="62"/>
        <w:ind w:right="2834"/>
        <w:rPr>
          <w:b w:val="0"/>
          <w:sz w:val="16"/>
          <w:szCs w:val="16"/>
        </w:rPr>
      </w:pPr>
      <w:r w:rsidRPr="007B0E4F">
        <w:rPr>
          <w:b w:val="0"/>
          <w:sz w:val="16"/>
          <w:szCs w:val="16"/>
        </w:rPr>
        <w:t xml:space="preserve">протокол № 1  </w:t>
      </w:r>
    </w:p>
    <w:p w:rsidR="00B15D6F" w:rsidRDefault="00603C49" w:rsidP="00B15D6F">
      <w:pPr>
        <w:pStyle w:val="Heading1"/>
        <w:tabs>
          <w:tab w:val="left" w:pos="3506"/>
          <w:tab w:val="left" w:pos="6637"/>
        </w:tabs>
        <w:spacing w:before="62"/>
        <w:ind w:right="2834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от 16</w:t>
      </w:r>
      <w:r w:rsidR="00B15D6F" w:rsidRPr="007B0E4F">
        <w:rPr>
          <w:b w:val="0"/>
          <w:sz w:val="16"/>
          <w:szCs w:val="16"/>
        </w:rPr>
        <w:t xml:space="preserve">.08.2021г. </w:t>
      </w:r>
    </w:p>
    <w:p w:rsidR="00B15D6F" w:rsidRPr="007B0E4F" w:rsidRDefault="00B15D6F" w:rsidP="00B15D6F">
      <w:pPr>
        <w:pStyle w:val="Heading1"/>
        <w:tabs>
          <w:tab w:val="left" w:pos="3506"/>
          <w:tab w:val="left" w:pos="6637"/>
        </w:tabs>
        <w:spacing w:before="62"/>
        <w:ind w:right="2834"/>
        <w:rPr>
          <w:b w:val="0"/>
          <w:sz w:val="16"/>
          <w:szCs w:val="16"/>
        </w:rPr>
      </w:pPr>
      <w:r w:rsidRPr="007B0E4F">
        <w:rPr>
          <w:b w:val="0"/>
          <w:sz w:val="16"/>
          <w:szCs w:val="16"/>
        </w:rPr>
        <w:t xml:space="preserve"> ----</w:t>
      </w:r>
      <w:r>
        <w:rPr>
          <w:b w:val="0"/>
          <w:sz w:val="16"/>
          <w:szCs w:val="16"/>
        </w:rPr>
        <w:t>--------/Очирова Т.Д./</w:t>
      </w:r>
      <w:r w:rsidR="00603C49">
        <w:rPr>
          <w:b w:val="0"/>
          <w:sz w:val="16"/>
          <w:szCs w:val="16"/>
        </w:rPr>
        <w:t xml:space="preserve">                           от 17</w:t>
      </w:r>
      <w:r>
        <w:rPr>
          <w:b w:val="0"/>
          <w:sz w:val="16"/>
          <w:szCs w:val="16"/>
        </w:rPr>
        <w:t xml:space="preserve">.08.2021г.                              </w:t>
      </w:r>
      <w:r w:rsidRPr="007B0E4F">
        <w:rPr>
          <w:b w:val="0"/>
          <w:sz w:val="16"/>
          <w:szCs w:val="16"/>
        </w:rPr>
        <w:t>от _</w:t>
      </w:r>
      <w:r w:rsidR="00603C49">
        <w:rPr>
          <w:b w:val="0"/>
          <w:sz w:val="16"/>
          <w:szCs w:val="16"/>
        </w:rPr>
        <w:t>17.</w:t>
      </w:r>
      <w:r w:rsidR="00603C49">
        <w:rPr>
          <w:b w:val="0"/>
          <w:sz w:val="16"/>
          <w:szCs w:val="16"/>
          <w:u w:val="single"/>
        </w:rPr>
        <w:t>08.2021г</w:t>
      </w:r>
      <w:r w:rsidRPr="007B0E4F">
        <w:rPr>
          <w:b w:val="0"/>
          <w:sz w:val="16"/>
          <w:szCs w:val="16"/>
        </w:rPr>
        <w:t>_ 2021г.</w:t>
      </w:r>
    </w:p>
    <w:p w:rsidR="00B15D6F" w:rsidRPr="007B0E4F" w:rsidRDefault="00B15D6F" w:rsidP="00B15D6F">
      <w:pPr>
        <w:pStyle w:val="Heading1"/>
        <w:spacing w:before="62"/>
        <w:ind w:left="3216" w:right="2834" w:firstLine="0"/>
        <w:jc w:val="center"/>
        <w:rPr>
          <w:b w:val="0"/>
        </w:rPr>
      </w:pPr>
    </w:p>
    <w:p w:rsidR="00B15D6F" w:rsidRDefault="00B15D6F" w:rsidP="00B15D6F">
      <w:pPr>
        <w:pStyle w:val="Heading1"/>
        <w:spacing w:before="62"/>
        <w:ind w:left="3216" w:right="2834" w:firstLine="0"/>
        <w:jc w:val="center"/>
      </w:pPr>
    </w:p>
    <w:p w:rsidR="00B15D6F" w:rsidRDefault="00B15D6F" w:rsidP="00B15D6F">
      <w:pPr>
        <w:pStyle w:val="Heading1"/>
        <w:spacing w:before="62"/>
        <w:ind w:left="3216" w:right="2834" w:firstLine="0"/>
        <w:jc w:val="center"/>
      </w:pPr>
    </w:p>
    <w:p w:rsidR="00B15D6F" w:rsidRDefault="00B15D6F" w:rsidP="00B15D6F">
      <w:pPr>
        <w:pStyle w:val="Heading1"/>
        <w:spacing w:before="62"/>
        <w:ind w:left="3216" w:right="2834" w:firstLine="0"/>
        <w:jc w:val="center"/>
      </w:pPr>
    </w:p>
    <w:p w:rsidR="00B15D6F" w:rsidRDefault="00B15D6F" w:rsidP="00B15D6F">
      <w:pPr>
        <w:pStyle w:val="Heading1"/>
        <w:spacing w:before="62"/>
        <w:ind w:left="3216" w:right="2834" w:firstLine="0"/>
        <w:jc w:val="center"/>
      </w:pPr>
      <w:r>
        <w:t>Программа  внеурочной деятельности естественн</w:t>
      </w:r>
      <w:proofErr w:type="gramStart"/>
      <w:r>
        <w:t>о-</w:t>
      </w:r>
      <w:proofErr w:type="gramEnd"/>
      <w:r>
        <w:t xml:space="preserve"> научного направления</w:t>
      </w:r>
    </w:p>
    <w:p w:rsidR="00B15D6F" w:rsidRDefault="00B15D6F" w:rsidP="00B15D6F">
      <w:pPr>
        <w:pStyle w:val="Heading1"/>
        <w:spacing w:before="62"/>
        <w:ind w:left="3216" w:right="2834" w:firstLine="0"/>
        <w:jc w:val="center"/>
      </w:pPr>
      <w:r>
        <w:t>«</w:t>
      </w:r>
      <w:r w:rsidR="008D5B1D">
        <w:t>Тайны биологии</w:t>
      </w:r>
      <w:r>
        <w:t>»</w:t>
      </w:r>
    </w:p>
    <w:p w:rsidR="00B15D6F" w:rsidRDefault="00B15D6F" w:rsidP="00B15D6F">
      <w:pPr>
        <w:pStyle w:val="Heading1"/>
        <w:spacing w:before="62"/>
        <w:ind w:left="3216" w:right="2834" w:firstLine="0"/>
        <w:jc w:val="center"/>
      </w:pPr>
      <w:r>
        <w:t xml:space="preserve">для </w:t>
      </w:r>
      <w:r w:rsidR="008D5B1D">
        <w:t>5 класса</w:t>
      </w:r>
    </w:p>
    <w:p w:rsidR="00B15D6F" w:rsidRDefault="00B15D6F" w:rsidP="00B15D6F">
      <w:pPr>
        <w:pStyle w:val="Heading1"/>
        <w:spacing w:before="62"/>
        <w:ind w:left="3216" w:right="2834" w:firstLine="0"/>
        <w:jc w:val="center"/>
      </w:pPr>
    </w:p>
    <w:p w:rsidR="00B15D6F" w:rsidRDefault="00B15D6F" w:rsidP="00B15D6F">
      <w:pPr>
        <w:pStyle w:val="Heading1"/>
        <w:spacing w:before="62"/>
        <w:ind w:left="3216" w:right="2834" w:firstLine="0"/>
        <w:jc w:val="center"/>
      </w:pPr>
    </w:p>
    <w:p w:rsidR="00B15D6F" w:rsidRDefault="00B15D6F" w:rsidP="00B15D6F">
      <w:pPr>
        <w:pStyle w:val="Heading1"/>
        <w:spacing w:before="62"/>
        <w:ind w:left="3216" w:right="2834" w:firstLine="0"/>
        <w:jc w:val="center"/>
      </w:pPr>
    </w:p>
    <w:p w:rsidR="00B15D6F" w:rsidRDefault="00B15D6F" w:rsidP="00B15D6F">
      <w:pPr>
        <w:pStyle w:val="Heading1"/>
        <w:spacing w:before="62"/>
        <w:ind w:left="3216" w:right="2834" w:firstLine="0"/>
        <w:jc w:val="center"/>
      </w:pPr>
    </w:p>
    <w:p w:rsidR="00B15D6F" w:rsidRDefault="00B15D6F" w:rsidP="00B15D6F">
      <w:pPr>
        <w:pStyle w:val="Heading1"/>
        <w:spacing w:before="62"/>
        <w:ind w:left="3216" w:right="2834" w:firstLine="0"/>
        <w:jc w:val="center"/>
      </w:pPr>
    </w:p>
    <w:p w:rsidR="00B15D6F" w:rsidRDefault="00B15D6F" w:rsidP="00B15D6F">
      <w:pPr>
        <w:pStyle w:val="Heading1"/>
        <w:spacing w:before="62"/>
        <w:ind w:left="3216" w:right="2834" w:firstLine="0"/>
        <w:jc w:val="center"/>
      </w:pPr>
    </w:p>
    <w:p w:rsidR="00B15D6F" w:rsidRDefault="00B15D6F" w:rsidP="00B15D6F">
      <w:pPr>
        <w:pStyle w:val="Heading1"/>
        <w:spacing w:before="62"/>
        <w:ind w:left="3216" w:right="2834" w:firstLine="0"/>
        <w:jc w:val="center"/>
      </w:pPr>
    </w:p>
    <w:p w:rsidR="00B15D6F" w:rsidRDefault="00B15D6F" w:rsidP="00B15D6F">
      <w:pPr>
        <w:pStyle w:val="Heading1"/>
        <w:spacing w:before="62"/>
        <w:ind w:left="3216" w:right="2834" w:firstLine="0"/>
        <w:jc w:val="center"/>
      </w:pPr>
    </w:p>
    <w:p w:rsidR="00B15D6F" w:rsidRDefault="00B15D6F" w:rsidP="00B15D6F">
      <w:pPr>
        <w:pStyle w:val="Heading1"/>
        <w:spacing w:before="62"/>
        <w:ind w:left="3216" w:right="2834" w:firstLine="0"/>
        <w:jc w:val="center"/>
      </w:pPr>
    </w:p>
    <w:p w:rsidR="00B15D6F" w:rsidRDefault="00B15D6F" w:rsidP="00B15D6F">
      <w:pPr>
        <w:pStyle w:val="Heading1"/>
        <w:spacing w:before="62"/>
        <w:ind w:left="3216" w:right="2834" w:firstLine="0"/>
        <w:jc w:val="center"/>
      </w:pPr>
    </w:p>
    <w:p w:rsidR="00B15D6F" w:rsidRDefault="00B15D6F" w:rsidP="00B15D6F">
      <w:pPr>
        <w:pStyle w:val="Heading1"/>
        <w:spacing w:before="62"/>
        <w:ind w:left="3216" w:right="2834" w:firstLine="0"/>
        <w:jc w:val="center"/>
      </w:pPr>
    </w:p>
    <w:p w:rsidR="00B15D6F" w:rsidRDefault="00B15D6F" w:rsidP="00B15D6F">
      <w:pPr>
        <w:pStyle w:val="Heading1"/>
        <w:spacing w:before="62"/>
        <w:ind w:left="3216" w:right="2834" w:firstLine="0"/>
        <w:jc w:val="right"/>
      </w:pPr>
      <w:r>
        <w:t>Составитель: Гуляева И.П.</w:t>
      </w:r>
    </w:p>
    <w:p w:rsidR="00B15D6F" w:rsidRDefault="00B15D6F" w:rsidP="00B15D6F">
      <w:pPr>
        <w:pStyle w:val="Heading1"/>
        <w:spacing w:before="62"/>
        <w:ind w:left="3216" w:right="2834" w:firstLine="0"/>
        <w:jc w:val="right"/>
      </w:pPr>
    </w:p>
    <w:p w:rsidR="00B15D6F" w:rsidRDefault="00B15D6F" w:rsidP="00B15D6F">
      <w:pPr>
        <w:pStyle w:val="Heading1"/>
        <w:spacing w:before="62"/>
        <w:ind w:left="3216" w:right="2834" w:firstLine="0"/>
        <w:jc w:val="right"/>
      </w:pPr>
    </w:p>
    <w:p w:rsidR="00B15D6F" w:rsidRDefault="00B15D6F" w:rsidP="00B15D6F">
      <w:pPr>
        <w:pStyle w:val="Heading1"/>
        <w:spacing w:before="62"/>
        <w:ind w:left="3216" w:right="2834" w:firstLine="0"/>
        <w:jc w:val="right"/>
      </w:pPr>
    </w:p>
    <w:p w:rsidR="00B15D6F" w:rsidRDefault="00B15D6F" w:rsidP="00B15D6F">
      <w:pPr>
        <w:pStyle w:val="Heading1"/>
        <w:spacing w:before="62"/>
        <w:ind w:left="3216" w:right="2834" w:firstLine="0"/>
        <w:jc w:val="right"/>
      </w:pPr>
    </w:p>
    <w:p w:rsidR="00B15D6F" w:rsidRDefault="00B15D6F" w:rsidP="00B15D6F">
      <w:pPr>
        <w:pStyle w:val="Heading1"/>
        <w:spacing w:before="62"/>
        <w:ind w:left="3216" w:right="2834" w:firstLine="0"/>
        <w:jc w:val="right"/>
      </w:pPr>
    </w:p>
    <w:p w:rsidR="00B15D6F" w:rsidRPr="008D5B1D" w:rsidRDefault="00B15D6F" w:rsidP="00B15D6F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D5B1D">
        <w:rPr>
          <w:rFonts w:ascii="Times New Roman" w:hAnsi="Times New Roman"/>
          <w:b/>
          <w:sz w:val="24"/>
          <w:szCs w:val="24"/>
          <w:lang w:eastAsia="ru-RU"/>
        </w:rPr>
        <w:t>ПОЯСНИТЕЛЬНАЯ ЗАПИСКА</w:t>
      </w:r>
    </w:p>
    <w:p w:rsidR="00FA3983" w:rsidRPr="003239DE" w:rsidRDefault="00B15D6F" w:rsidP="00B15D6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="00FA3983" w:rsidRPr="003239DE">
        <w:rPr>
          <w:rFonts w:ascii="Times New Roman" w:hAnsi="Times New Roman"/>
          <w:sz w:val="24"/>
          <w:szCs w:val="24"/>
          <w:lang w:eastAsia="ru-RU"/>
        </w:rPr>
        <w:t>Внеурочная деятельность является составной частью учебно-воспитательного процесса  и одной из форм организации свободного времени учащихся. </w:t>
      </w:r>
    </w:p>
    <w:p w:rsidR="00FA3983" w:rsidRPr="003239DE" w:rsidRDefault="00B15D6F" w:rsidP="00B15D6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="00FA3983" w:rsidRPr="003239DE">
        <w:rPr>
          <w:rFonts w:ascii="Times New Roman" w:hAnsi="Times New Roman"/>
          <w:sz w:val="24"/>
          <w:szCs w:val="24"/>
          <w:lang w:eastAsia="ru-RU"/>
        </w:rPr>
        <w:t>Основным преимуществом внеурочной деятельности является представление обучающимся возможности широкого спектра занятий, направленных на их развитие и осуществление взаимосвязи и преемственности общего и дополнительного образования в школе и воспитания в семье, для выявления индивидуальности ребёнка.</w:t>
      </w:r>
      <w:r w:rsidR="00FA398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A3983" w:rsidRPr="003239DE">
        <w:rPr>
          <w:rFonts w:ascii="Times New Roman" w:hAnsi="Times New Roman"/>
          <w:sz w:val="24"/>
          <w:szCs w:val="24"/>
          <w:lang w:eastAsia="ru-RU"/>
        </w:rPr>
        <w:t>В школе учащиеся получают объем знаний, определенный рамками образовательной программы, конкретной учебной дисциплины. Развитию интеллектуальной одаренности учащихся могут способствовать занятия в системе внеурочной воспитательной работы, организованной при кабинете биологии</w:t>
      </w:r>
      <w:proofErr w:type="gramStart"/>
      <w:r w:rsidR="00FA398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A3983" w:rsidRPr="003239DE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  <w:r w:rsidR="00FA3983" w:rsidRPr="003239DE">
        <w:rPr>
          <w:rFonts w:ascii="Times New Roman" w:hAnsi="Times New Roman"/>
          <w:sz w:val="24"/>
          <w:szCs w:val="24"/>
          <w:lang w:eastAsia="ru-RU"/>
        </w:rPr>
        <w:t>Применение игровой методики для развития интеллекта позволит школьникам самостоятельно получать более глубокие знания по отдельным, интересным для них темам, демонстрировать их в интеллектуальных соревнованиях.</w:t>
      </w:r>
    </w:p>
    <w:p w:rsidR="00FA3983" w:rsidRDefault="00FA3983" w:rsidP="008D5B1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 xml:space="preserve">Программа внеурочной  деятельности  разработана  в соответствии с требованиями федерального государственного образовательного стандарта основного общего образования (приказ Министерства образования и науки Российской Федерации от 17 декабря </w:t>
      </w:r>
      <w:smartTag w:uri="urn:schemas-microsoft-com:office:smarttags" w:element="metricconverter">
        <w:smartTagPr>
          <w:attr w:name="ProductID" w:val="2010 г"/>
        </w:smartTagPr>
        <w:r w:rsidRPr="003239DE">
          <w:rPr>
            <w:rFonts w:ascii="Times New Roman" w:hAnsi="Times New Roman"/>
            <w:sz w:val="24"/>
            <w:szCs w:val="24"/>
            <w:lang w:eastAsia="ru-RU"/>
          </w:rPr>
          <w:t>2010 г</w:t>
        </w:r>
      </w:smartTag>
      <w:r w:rsidRPr="003239DE">
        <w:rPr>
          <w:rFonts w:ascii="Times New Roman" w:hAnsi="Times New Roman"/>
          <w:sz w:val="24"/>
          <w:szCs w:val="24"/>
          <w:lang w:eastAsia="ru-RU"/>
        </w:rPr>
        <w:t xml:space="preserve">. № 1897) и локальными актами </w:t>
      </w:r>
      <w:r w:rsidR="008D5B1D">
        <w:rPr>
          <w:rFonts w:ascii="Times New Roman" w:hAnsi="Times New Roman"/>
          <w:sz w:val="24"/>
          <w:szCs w:val="24"/>
          <w:lang w:eastAsia="ru-RU"/>
        </w:rPr>
        <w:t>МБОУ «</w:t>
      </w:r>
      <w:proofErr w:type="spellStart"/>
      <w:r w:rsidR="008D5B1D">
        <w:rPr>
          <w:rFonts w:ascii="Times New Roman" w:hAnsi="Times New Roman"/>
          <w:sz w:val="24"/>
          <w:szCs w:val="24"/>
          <w:lang w:eastAsia="ru-RU"/>
        </w:rPr>
        <w:t>Баин-Булакская</w:t>
      </w:r>
      <w:proofErr w:type="spellEnd"/>
      <w:r w:rsidR="008D5B1D">
        <w:rPr>
          <w:rFonts w:ascii="Times New Roman" w:hAnsi="Times New Roman"/>
          <w:sz w:val="24"/>
          <w:szCs w:val="24"/>
          <w:lang w:eastAsia="ru-RU"/>
        </w:rPr>
        <w:t xml:space="preserve"> ООШ»</w:t>
      </w:r>
      <w:r w:rsidRPr="003239DE">
        <w:rPr>
          <w:rFonts w:ascii="Times New Roman" w:hAnsi="Times New Roman"/>
          <w:sz w:val="24"/>
          <w:szCs w:val="24"/>
          <w:lang w:eastAsia="ru-RU"/>
        </w:rPr>
        <w:t>.</w:t>
      </w:r>
    </w:p>
    <w:p w:rsidR="008D5B1D" w:rsidRPr="003239DE" w:rsidRDefault="008D5B1D" w:rsidP="008D5B1D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Актуальность </w:t>
      </w:r>
      <w:r w:rsidRPr="003239DE">
        <w:rPr>
          <w:rFonts w:ascii="Times New Roman" w:hAnsi="Times New Roman"/>
          <w:sz w:val="24"/>
          <w:szCs w:val="24"/>
          <w:lang w:eastAsia="ru-RU"/>
        </w:rPr>
        <w:t>программы заключается в формировании мотивации к целенаправленной познавательной деятельности, саморазвитию, а также личностному и профессиональному самоопределению учащихся.</w:t>
      </w:r>
    </w:p>
    <w:p w:rsidR="008D5B1D" w:rsidRPr="003239DE" w:rsidRDefault="008D5B1D" w:rsidP="008D5B1D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Практическая направленность содержания программы заключается в том, что </w:t>
      </w:r>
      <w:r w:rsidRPr="003239DE">
        <w:rPr>
          <w:rFonts w:ascii="Times New Roman" w:hAnsi="Times New Roman"/>
          <w:sz w:val="24"/>
          <w:szCs w:val="24"/>
          <w:lang w:eastAsia="ru-RU"/>
        </w:rPr>
        <w:t> содержание курса обеспечивает приобретение знаний и умений, позволяющих в дальнейшем использовать их как в процессе обучения в разных дисциплинах, так и в повседневной жизни для решения конкретных задач.</w:t>
      </w:r>
    </w:p>
    <w:p w:rsidR="008D5B1D" w:rsidRPr="003239DE" w:rsidRDefault="008D5B1D" w:rsidP="008D5B1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3239D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Формы занятий внеурочной деятельности: </w:t>
      </w:r>
      <w:r w:rsidRPr="003239DE">
        <w:rPr>
          <w:rFonts w:ascii="Times New Roman" w:hAnsi="Times New Roman"/>
          <w:sz w:val="24"/>
          <w:szCs w:val="24"/>
          <w:lang w:eastAsia="ru-RU"/>
        </w:rPr>
        <w:t>беседа, игра, коллективные и индивидуальные исследования, самостоятельная работа, доклад,  выступление, выставка, участие в конкурсах и т.д.</w:t>
      </w:r>
      <w:proofErr w:type="gramEnd"/>
      <w:r w:rsidRPr="003239DE">
        <w:rPr>
          <w:rFonts w:ascii="Times New Roman" w:hAnsi="Times New Roman"/>
          <w:sz w:val="24"/>
          <w:szCs w:val="24"/>
          <w:lang w:eastAsia="ru-RU"/>
        </w:rPr>
        <w:t>  Данные формы работы дают детям возможность максимально проявлять свою активность, изобретательность, творческий и интеллектуальный потенциал и развивают их эмоциональное восприятие.</w:t>
      </w:r>
    </w:p>
    <w:p w:rsidR="008D5B1D" w:rsidRPr="003239DE" w:rsidRDefault="008D5B1D" w:rsidP="008D5B1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b/>
          <w:bCs/>
          <w:sz w:val="24"/>
          <w:szCs w:val="24"/>
          <w:lang w:eastAsia="ru-RU"/>
        </w:rPr>
        <w:t>Место данного курса в учебном плане.</w:t>
      </w:r>
    </w:p>
    <w:p w:rsidR="008D5B1D" w:rsidRPr="003239DE" w:rsidRDefault="008D5B1D" w:rsidP="008D5B1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Программа  рассчитана на 1 год обучения (34 часа в год, 1 час в неделю). Занятия по программе проводятся во внеурочное время.</w:t>
      </w:r>
    </w:p>
    <w:p w:rsidR="008D5B1D" w:rsidRPr="003239DE" w:rsidRDefault="008D5B1D" w:rsidP="008D5B1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b/>
          <w:bCs/>
          <w:sz w:val="24"/>
          <w:szCs w:val="24"/>
          <w:lang w:eastAsia="ru-RU"/>
        </w:rPr>
        <w:t>Ценностные ориентиры содержания программы внеурочной деятельности.</w:t>
      </w:r>
    </w:p>
    <w:p w:rsidR="008D5B1D" w:rsidRPr="003239DE" w:rsidRDefault="008D5B1D" w:rsidP="008D5B1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 xml:space="preserve">В результате освоения программы внеурочной деятельности «Биология для </w:t>
      </w:r>
      <w:proofErr w:type="gramStart"/>
      <w:r w:rsidRPr="003239DE">
        <w:rPr>
          <w:rFonts w:ascii="Times New Roman" w:hAnsi="Times New Roman"/>
          <w:sz w:val="24"/>
          <w:szCs w:val="24"/>
          <w:lang w:eastAsia="ru-RU"/>
        </w:rPr>
        <w:t>любознательных</w:t>
      </w:r>
      <w:proofErr w:type="gramEnd"/>
      <w:r w:rsidRPr="003239DE">
        <w:rPr>
          <w:rFonts w:ascii="Times New Roman" w:hAnsi="Times New Roman"/>
          <w:sz w:val="24"/>
          <w:szCs w:val="24"/>
          <w:lang w:eastAsia="ru-RU"/>
        </w:rPr>
        <w:t>»  обучающиеся на ступени основного общего образования:</w:t>
      </w:r>
    </w:p>
    <w:p w:rsidR="008D5B1D" w:rsidRPr="003239DE" w:rsidRDefault="008D5B1D" w:rsidP="008D5B1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- получат возможность расширить, систематизировать и углубить исходные представления о природных объектах и явлениях как компонентах единого мира, овладеют основами практико-ориентированных знаний о природе, приобретут целостный взгляд на мир;</w:t>
      </w:r>
    </w:p>
    <w:p w:rsidR="008D5B1D" w:rsidRPr="003239DE" w:rsidRDefault="008D5B1D" w:rsidP="008D5B1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- познакомятся с некоторыми способами изучения природы, начнут осваивать умения проводить наблюдения, ставить опыты, научатся видеть и понимать некоторые причинно-следственные связи в окружающем мире;</w:t>
      </w:r>
    </w:p>
    <w:p w:rsidR="008D5B1D" w:rsidRPr="003239DE" w:rsidRDefault="008D5B1D" w:rsidP="008D5B1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 xml:space="preserve">- получат возможность научиться использовать различные справочные издания (словари, энциклопедии, включая компьютерные) и  литературу о природе с целью поиска </w:t>
      </w:r>
      <w:r w:rsidRPr="003239DE">
        <w:rPr>
          <w:rFonts w:ascii="Times New Roman" w:hAnsi="Times New Roman"/>
          <w:sz w:val="24"/>
          <w:szCs w:val="24"/>
          <w:lang w:eastAsia="ru-RU"/>
        </w:rPr>
        <w:lastRenderedPageBreak/>
        <w:t>познавательной информации, ответов на вопросы, объяснений, для создания собственных устных или письменных высказываний.</w:t>
      </w:r>
    </w:p>
    <w:p w:rsidR="00FA3983" w:rsidRPr="003239DE" w:rsidRDefault="00FA3983" w:rsidP="008D5B1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b/>
          <w:bCs/>
          <w:sz w:val="24"/>
          <w:szCs w:val="24"/>
          <w:lang w:eastAsia="ru-RU"/>
        </w:rPr>
        <w:t>Основная цель:</w:t>
      </w:r>
      <w:r w:rsidRPr="003239DE">
        <w:rPr>
          <w:rFonts w:ascii="Times New Roman" w:hAnsi="Times New Roman"/>
          <w:sz w:val="24"/>
          <w:szCs w:val="24"/>
          <w:lang w:eastAsia="ru-RU"/>
        </w:rPr>
        <w:t> всестороннее развитие познавательных способностей и организация досуга учащихся М</w:t>
      </w:r>
      <w:r w:rsidR="003E061B">
        <w:rPr>
          <w:rFonts w:ascii="Times New Roman" w:hAnsi="Times New Roman"/>
          <w:sz w:val="24"/>
          <w:szCs w:val="24"/>
          <w:lang w:eastAsia="ru-RU"/>
        </w:rPr>
        <w:t>Б</w:t>
      </w:r>
      <w:r w:rsidRPr="003239DE">
        <w:rPr>
          <w:rFonts w:ascii="Times New Roman" w:hAnsi="Times New Roman"/>
          <w:sz w:val="24"/>
          <w:szCs w:val="24"/>
          <w:lang w:eastAsia="ru-RU"/>
        </w:rPr>
        <w:t>ОУ</w:t>
      </w:r>
      <w:r w:rsidR="008D5B1D">
        <w:rPr>
          <w:rFonts w:ascii="Times New Roman" w:hAnsi="Times New Roman"/>
          <w:sz w:val="24"/>
          <w:szCs w:val="24"/>
          <w:lang w:eastAsia="ru-RU"/>
        </w:rPr>
        <w:t xml:space="preserve"> «</w:t>
      </w:r>
      <w:proofErr w:type="spellStart"/>
      <w:r w:rsidR="008D5B1D">
        <w:rPr>
          <w:rFonts w:ascii="Times New Roman" w:hAnsi="Times New Roman"/>
          <w:sz w:val="24"/>
          <w:szCs w:val="24"/>
          <w:lang w:eastAsia="ru-RU"/>
        </w:rPr>
        <w:t>Баин-Булакская</w:t>
      </w:r>
      <w:proofErr w:type="spellEnd"/>
      <w:r w:rsidR="008D5B1D">
        <w:rPr>
          <w:rFonts w:ascii="Times New Roman" w:hAnsi="Times New Roman"/>
          <w:sz w:val="24"/>
          <w:szCs w:val="24"/>
          <w:lang w:eastAsia="ru-RU"/>
        </w:rPr>
        <w:t xml:space="preserve"> ООШ»</w:t>
      </w:r>
      <w:r w:rsidRPr="003239DE">
        <w:rPr>
          <w:rFonts w:ascii="Times New Roman" w:hAnsi="Times New Roman"/>
          <w:sz w:val="24"/>
          <w:szCs w:val="24"/>
          <w:lang w:eastAsia="ru-RU"/>
        </w:rPr>
        <w:t>.</w:t>
      </w:r>
    </w:p>
    <w:p w:rsidR="00FA3983" w:rsidRPr="003239DE" w:rsidRDefault="00FA3983" w:rsidP="008D5B1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b/>
          <w:bCs/>
          <w:sz w:val="24"/>
          <w:szCs w:val="24"/>
          <w:lang w:eastAsia="ru-RU"/>
        </w:rPr>
        <w:t>Задачи:</w:t>
      </w:r>
    </w:p>
    <w:p w:rsidR="00FA3983" w:rsidRPr="003239DE" w:rsidRDefault="00FA3983" w:rsidP="008D5B1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- </w:t>
      </w:r>
      <w:r w:rsidR="00821327" w:rsidRPr="003239D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239DE">
        <w:rPr>
          <w:rFonts w:ascii="Times New Roman" w:hAnsi="Times New Roman"/>
          <w:sz w:val="24"/>
          <w:szCs w:val="24"/>
          <w:lang w:eastAsia="ru-RU"/>
        </w:rPr>
        <w:t>расширять кругозор, повышать интерес к предмету, популяризация интеллектуального творчества;</w:t>
      </w:r>
    </w:p>
    <w:p w:rsidR="00FA3983" w:rsidRPr="003239DE" w:rsidRDefault="00FA3983" w:rsidP="008D5B1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- </w:t>
      </w:r>
      <w:r w:rsidR="00821327" w:rsidRPr="003239D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239DE">
        <w:rPr>
          <w:rFonts w:ascii="Times New Roman" w:hAnsi="Times New Roman"/>
          <w:sz w:val="24"/>
          <w:szCs w:val="24"/>
          <w:lang w:eastAsia="ru-RU"/>
        </w:rPr>
        <w:t>развивать логическое мышление, умения устанавливать причинно — следственные связи, умения рассуждать и делать выводы, пропаганда культа знаний в системе духовных ценностей современного поколения;</w:t>
      </w:r>
    </w:p>
    <w:p w:rsidR="00FA3983" w:rsidRPr="003239DE" w:rsidRDefault="00FA3983" w:rsidP="008D5B1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- </w:t>
      </w:r>
      <w:r w:rsidR="00821327" w:rsidRPr="003239D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239DE">
        <w:rPr>
          <w:rFonts w:ascii="Times New Roman" w:hAnsi="Times New Roman"/>
          <w:sz w:val="24"/>
          <w:szCs w:val="24"/>
          <w:lang w:eastAsia="ru-RU"/>
        </w:rPr>
        <w:t>развивать навыки коллективной работы, воспитание понимания эстетический ценности природы, объединение и организация досуга учащихся.</w:t>
      </w:r>
    </w:p>
    <w:p w:rsidR="00FA3983" w:rsidRPr="003239DE" w:rsidRDefault="00FA3983" w:rsidP="008D5B1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b/>
          <w:bCs/>
          <w:sz w:val="24"/>
          <w:szCs w:val="24"/>
          <w:lang w:eastAsia="ru-RU"/>
        </w:rPr>
        <w:t>Программа строится на основе следующих</w:t>
      </w:r>
      <w:r w:rsidRPr="003239DE">
        <w:rPr>
          <w:rFonts w:ascii="Times New Roman" w:hAnsi="Times New Roman"/>
          <w:sz w:val="24"/>
          <w:szCs w:val="24"/>
          <w:lang w:eastAsia="ru-RU"/>
        </w:rPr>
        <w:t> </w:t>
      </w:r>
      <w:r w:rsidRPr="003239DE">
        <w:rPr>
          <w:rFonts w:ascii="Times New Roman" w:hAnsi="Times New Roman"/>
          <w:b/>
          <w:bCs/>
          <w:sz w:val="24"/>
          <w:szCs w:val="24"/>
          <w:lang w:eastAsia="ru-RU"/>
        </w:rPr>
        <w:t>принципов</w:t>
      </w:r>
      <w:r w:rsidRPr="003239DE">
        <w:rPr>
          <w:rFonts w:ascii="Times New Roman" w:hAnsi="Times New Roman"/>
          <w:sz w:val="24"/>
          <w:szCs w:val="24"/>
          <w:lang w:eastAsia="ru-RU"/>
        </w:rPr>
        <w:t>:</w:t>
      </w:r>
    </w:p>
    <w:p w:rsidR="00FA3983" w:rsidRPr="003239DE" w:rsidRDefault="00FA3983" w:rsidP="008D5B1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- равенство всех участников;</w:t>
      </w:r>
    </w:p>
    <w:p w:rsidR="00FA3983" w:rsidRPr="003239DE" w:rsidRDefault="00FA3983" w:rsidP="008D5B1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- добровольное привлечение к процессу деятельности;</w:t>
      </w:r>
    </w:p>
    <w:p w:rsidR="00FA3983" w:rsidRPr="003239DE" w:rsidRDefault="00FA3983" w:rsidP="008D5B1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- чередование коллективной и индивидуальной работы;</w:t>
      </w:r>
    </w:p>
    <w:p w:rsidR="00FA3983" w:rsidRPr="003239DE" w:rsidRDefault="00FA3983" w:rsidP="008D5B1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- свободный выбор вида деятельности;</w:t>
      </w:r>
    </w:p>
    <w:p w:rsidR="00FA3983" w:rsidRPr="003239DE" w:rsidRDefault="00FA3983" w:rsidP="008D5B1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- нравственная ответственность каждого за свой выбор, процесс и результат деятельности;</w:t>
      </w:r>
    </w:p>
    <w:p w:rsidR="00FA3983" w:rsidRPr="003239DE" w:rsidRDefault="00FA3983" w:rsidP="008D5B1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- развитие духа соревнования, товарищества, взаимовыручки;</w:t>
      </w:r>
    </w:p>
    <w:p w:rsidR="00FA3983" w:rsidRPr="003239DE" w:rsidRDefault="00FA3983" w:rsidP="008D5B1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- учет возрастных и индивидуальных особенностей.</w:t>
      </w:r>
      <w:r w:rsidRPr="003239D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          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3239DE">
        <w:rPr>
          <w:rFonts w:ascii="Times New Roman" w:hAnsi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3239D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связи.</w:t>
      </w:r>
    </w:p>
    <w:p w:rsidR="00FA3983" w:rsidRPr="003239DE" w:rsidRDefault="00FA3983" w:rsidP="003239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освоение способов решения проблем творческого и поискового характера;</w:t>
      </w:r>
    </w:p>
    <w:p w:rsidR="00FA3983" w:rsidRPr="003239DE" w:rsidRDefault="00FA3983" w:rsidP="003239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формирование умения планировать, контролировать и оценивать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FA3983" w:rsidRPr="003239DE" w:rsidRDefault="00FA3983" w:rsidP="003239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формирование умения понимать причины успеха/неуспеха деятельности и способности конструктивно действовать даже в ситуациях неуспеха;</w:t>
      </w:r>
    </w:p>
    <w:p w:rsidR="00FA3983" w:rsidRPr="003239DE" w:rsidRDefault="00FA3983" w:rsidP="003239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 освоение начальных форм познавательной и личностной рефлексии;</w:t>
      </w:r>
    </w:p>
    <w:p w:rsidR="00FA3983" w:rsidRPr="003239DE" w:rsidRDefault="00FA3983" w:rsidP="003239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овладение логическими действиями сравнения, анализа, синтеза, обобщения, установления аналогий и причинно-следственных связей, построения рассуждений;</w:t>
      </w:r>
    </w:p>
    <w:p w:rsidR="00FA3983" w:rsidRPr="003239DE" w:rsidRDefault="00FA3983" w:rsidP="003239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FA3983" w:rsidRPr="003239DE" w:rsidRDefault="00FA3983" w:rsidP="003239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FA3983" w:rsidRPr="003239DE" w:rsidRDefault="00FA3983" w:rsidP="003239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 xml:space="preserve">овладение базовыми предметными и </w:t>
      </w:r>
      <w:proofErr w:type="spellStart"/>
      <w:r w:rsidRPr="003239DE">
        <w:rPr>
          <w:rFonts w:ascii="Times New Roman" w:hAnsi="Times New Roman"/>
          <w:sz w:val="24"/>
          <w:szCs w:val="24"/>
          <w:lang w:eastAsia="ru-RU"/>
        </w:rPr>
        <w:t>межпредметными</w:t>
      </w:r>
      <w:proofErr w:type="spellEnd"/>
      <w:r w:rsidRPr="003239DE">
        <w:rPr>
          <w:rFonts w:ascii="Times New Roman" w:hAnsi="Times New Roman"/>
          <w:sz w:val="24"/>
          <w:szCs w:val="24"/>
          <w:lang w:eastAsia="ru-RU"/>
        </w:rPr>
        <w:t xml:space="preserve"> понятиями, отражающими существенные связи и отношения между объектами и процессами.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b/>
          <w:bCs/>
          <w:sz w:val="24"/>
          <w:szCs w:val="24"/>
          <w:lang w:eastAsia="ru-RU"/>
        </w:rPr>
        <w:t>Общая характеристика программы внеурочной деятельности.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Программа внеурочной деятельности носит развивающий характер, целью которой является формирование поисково-исследовательских, коммуникативных умений школьников, интеллекта учащихся.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 xml:space="preserve">Важнейшим приоритетом общего образования является формирование </w:t>
      </w:r>
      <w:proofErr w:type="spellStart"/>
      <w:r w:rsidRPr="003239DE">
        <w:rPr>
          <w:rFonts w:ascii="Times New Roman" w:hAnsi="Times New Roman"/>
          <w:sz w:val="24"/>
          <w:szCs w:val="24"/>
          <w:lang w:eastAsia="ru-RU"/>
        </w:rPr>
        <w:t>общеучебных</w:t>
      </w:r>
      <w:proofErr w:type="spellEnd"/>
      <w:r w:rsidRPr="003239DE">
        <w:rPr>
          <w:rFonts w:ascii="Times New Roman" w:hAnsi="Times New Roman"/>
          <w:sz w:val="24"/>
          <w:szCs w:val="24"/>
          <w:lang w:eastAsia="ru-RU"/>
        </w:rPr>
        <w:t xml:space="preserve"> умений и навыков, которые предопределяют успешность всего последующего обучения ребёнка.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lastRenderedPageBreak/>
        <w:t>Развитие личностных качеств и способностей школьников опирается на приобретение ими опыта разнообразной деятельности: учебно-познавательной, проектно-исследовательской,  практической, социальной.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 xml:space="preserve">Занятия по программе внеурочной деятельности разделены </w:t>
      </w:r>
      <w:proofErr w:type="gramStart"/>
      <w:r w:rsidRPr="003239DE">
        <w:rPr>
          <w:rFonts w:ascii="Times New Roman" w:hAnsi="Times New Roman"/>
          <w:sz w:val="24"/>
          <w:szCs w:val="24"/>
          <w:lang w:eastAsia="ru-RU"/>
        </w:rPr>
        <w:t>на</w:t>
      </w:r>
      <w:proofErr w:type="gramEnd"/>
      <w:r w:rsidRPr="003239DE">
        <w:rPr>
          <w:rFonts w:ascii="Times New Roman" w:hAnsi="Times New Roman"/>
          <w:sz w:val="24"/>
          <w:szCs w:val="24"/>
          <w:lang w:eastAsia="ru-RU"/>
        </w:rPr>
        <w:t xml:space="preserve"> теоретические и практические. Причём деятельность может носить как групповой, так и индивидуальный характер.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Деятельность школьников при освоении программы  имеет отличительные особенности: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- практическая направленность, которая определяет специфику содержания и возрастные особенности детей;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- групповой характер работ будет способствовать формированию коммуникативных умений, таких как умение, распределять обязанности в группе, аргументировать свою точку зрения и др.;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- в содержание деятельности заложено основание для сотрудничества детей с членами своей семьи, что обеспечивает реальное взаимодействие семьи и школы;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- реализует задачу выявления творческих способностей, склонностей и одаренностей к различным видам деятельности посредством вовлечения их в творческую деятельность.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Личностные, </w:t>
      </w:r>
      <w:proofErr w:type="spellStart"/>
      <w:r w:rsidRPr="003239DE">
        <w:rPr>
          <w:rFonts w:ascii="Times New Roman" w:hAnsi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3239D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и предметные результаты освоения учебного предмета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 xml:space="preserve">В соответствии с требованиями к результатам освоения основной образовательной программы общего образования Федерального государственного образовательного стандарта обучение направлено на достижение учащимися личностных, </w:t>
      </w:r>
      <w:proofErr w:type="spellStart"/>
      <w:r w:rsidRPr="003239DE">
        <w:rPr>
          <w:rFonts w:ascii="Times New Roman" w:hAnsi="Times New Roman"/>
          <w:sz w:val="24"/>
          <w:szCs w:val="24"/>
          <w:lang w:eastAsia="ru-RU"/>
        </w:rPr>
        <w:t>метапредметных</w:t>
      </w:r>
      <w:proofErr w:type="spellEnd"/>
      <w:r w:rsidRPr="003239DE">
        <w:rPr>
          <w:rFonts w:ascii="Times New Roman" w:hAnsi="Times New Roman"/>
          <w:sz w:val="24"/>
          <w:szCs w:val="24"/>
          <w:lang w:eastAsia="ru-RU"/>
        </w:rPr>
        <w:t xml:space="preserve"> и предметных результатов.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b/>
          <w:bCs/>
          <w:sz w:val="24"/>
          <w:szCs w:val="24"/>
          <w:lang w:eastAsia="ru-RU"/>
        </w:rPr>
        <w:t>Личностные результаты</w:t>
      </w:r>
      <w:r w:rsidRPr="003239DE">
        <w:rPr>
          <w:rFonts w:ascii="Times New Roman" w:hAnsi="Times New Roman"/>
          <w:sz w:val="24"/>
          <w:szCs w:val="24"/>
          <w:lang w:eastAsia="ru-RU"/>
        </w:rPr>
        <w:t xml:space="preserve"> отражаются в индивидуальных качественных свойствах учащихся, которые они должны приобрести в процессе освоения учебного предмета: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- учебно-познавательный интерес к новому учебному материалу и способам решения новой задачи;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 xml:space="preserve">- ориентация на понимание причин успеха во </w:t>
      </w:r>
      <w:proofErr w:type="spellStart"/>
      <w:r w:rsidRPr="003239DE">
        <w:rPr>
          <w:rFonts w:ascii="Times New Roman" w:hAnsi="Times New Roman"/>
          <w:sz w:val="24"/>
          <w:szCs w:val="24"/>
          <w:lang w:eastAsia="ru-RU"/>
        </w:rPr>
        <w:t>внеучебной</w:t>
      </w:r>
      <w:proofErr w:type="spellEnd"/>
      <w:r w:rsidRPr="003239DE">
        <w:rPr>
          <w:rFonts w:ascii="Times New Roman" w:hAnsi="Times New Roman"/>
          <w:sz w:val="24"/>
          <w:szCs w:val="24"/>
          <w:lang w:eastAsia="ru-RU"/>
        </w:rPr>
        <w:t xml:space="preserve"> деятельности, в том числе на самоанализ и самоконтроль результата, на анализ соответствия результатов требованиям конкретной задачи;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 xml:space="preserve">- способность к самооценке на основе критериев успешности </w:t>
      </w:r>
      <w:proofErr w:type="spellStart"/>
      <w:r w:rsidRPr="003239DE">
        <w:rPr>
          <w:rFonts w:ascii="Times New Roman" w:hAnsi="Times New Roman"/>
          <w:sz w:val="24"/>
          <w:szCs w:val="24"/>
          <w:lang w:eastAsia="ru-RU"/>
        </w:rPr>
        <w:t>внеучебной</w:t>
      </w:r>
      <w:proofErr w:type="spellEnd"/>
      <w:r w:rsidRPr="003239DE">
        <w:rPr>
          <w:rFonts w:ascii="Times New Roman" w:hAnsi="Times New Roman"/>
          <w:sz w:val="24"/>
          <w:szCs w:val="24"/>
          <w:lang w:eastAsia="ru-RU"/>
        </w:rPr>
        <w:t xml:space="preserve"> деятельности;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- чувство прекрасного и эстетические чувства на основе знакомства с природными объектами.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3239DE">
        <w:rPr>
          <w:rFonts w:ascii="Times New Roman" w:hAnsi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3239D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результаты</w:t>
      </w:r>
      <w:r w:rsidRPr="003239DE">
        <w:rPr>
          <w:rFonts w:ascii="Times New Roman" w:hAnsi="Times New Roman"/>
          <w:sz w:val="24"/>
          <w:szCs w:val="24"/>
          <w:lang w:eastAsia="ru-RU"/>
        </w:rPr>
        <w:t xml:space="preserve"> характеризуют уровень </w:t>
      </w:r>
      <w:proofErr w:type="spellStart"/>
      <w:r w:rsidRPr="003239DE">
        <w:rPr>
          <w:rFonts w:ascii="Times New Roman" w:hAnsi="Times New Roman"/>
          <w:sz w:val="24"/>
          <w:szCs w:val="24"/>
          <w:lang w:eastAsia="ru-RU"/>
        </w:rPr>
        <w:t>сформиро</w:t>
      </w:r>
      <w:r w:rsidRPr="003239DE">
        <w:rPr>
          <w:rFonts w:ascii="Times New Roman" w:hAnsi="Times New Roman"/>
          <w:sz w:val="24"/>
          <w:szCs w:val="24"/>
          <w:lang w:eastAsia="ru-RU"/>
        </w:rPr>
        <w:softHyphen/>
        <w:t>ванности</w:t>
      </w:r>
      <w:proofErr w:type="spellEnd"/>
      <w:r w:rsidRPr="003239DE">
        <w:rPr>
          <w:rFonts w:ascii="Times New Roman" w:hAnsi="Times New Roman"/>
          <w:sz w:val="24"/>
          <w:szCs w:val="24"/>
          <w:lang w:eastAsia="ru-RU"/>
        </w:rPr>
        <w:t>  универсальных способностей учащихся, проявляющихся в познавательной и практической деятельности: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- использование справочной и дополнительной литературы;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lastRenderedPageBreak/>
        <w:t>- владение цитированием и различными видами комментариев;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- использование различных видов наблюдения;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- качественное и количественное описание изучаемого объекта;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- проведение эксперимента;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- использование разных видов моделирования.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b/>
          <w:bCs/>
          <w:sz w:val="24"/>
          <w:szCs w:val="24"/>
          <w:lang w:eastAsia="ru-RU"/>
        </w:rPr>
        <w:t>Предметные результаты</w:t>
      </w:r>
      <w:r w:rsidRPr="003239DE">
        <w:rPr>
          <w:rFonts w:ascii="Times New Roman" w:hAnsi="Times New Roman"/>
          <w:sz w:val="24"/>
          <w:szCs w:val="24"/>
          <w:lang w:eastAsia="ru-RU"/>
        </w:rPr>
        <w:t xml:space="preserve"> характеризуют опыт учащихся, который приобретается и закрепля</w:t>
      </w:r>
      <w:r w:rsidRPr="003239DE">
        <w:rPr>
          <w:rFonts w:ascii="Times New Roman" w:hAnsi="Times New Roman"/>
          <w:sz w:val="24"/>
          <w:szCs w:val="24"/>
          <w:lang w:eastAsia="ru-RU"/>
        </w:rPr>
        <w:softHyphen/>
        <w:t>ется в процессе освоения программы внеурочной деятельности: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 xml:space="preserve">- осуществлять поиск необходимой информации для выполнения </w:t>
      </w:r>
      <w:proofErr w:type="spellStart"/>
      <w:r w:rsidRPr="003239DE">
        <w:rPr>
          <w:rFonts w:ascii="Times New Roman" w:hAnsi="Times New Roman"/>
          <w:sz w:val="24"/>
          <w:szCs w:val="24"/>
          <w:lang w:eastAsia="ru-RU"/>
        </w:rPr>
        <w:t>внеучебных</w:t>
      </w:r>
      <w:proofErr w:type="spellEnd"/>
      <w:r w:rsidRPr="003239DE">
        <w:rPr>
          <w:rFonts w:ascii="Times New Roman" w:hAnsi="Times New Roman"/>
          <w:sz w:val="24"/>
          <w:szCs w:val="24"/>
          <w:lang w:eastAsia="ru-RU"/>
        </w:rPr>
        <w:t xml:space="preserve"> заданий с использованием учебной литературы и в открытом информационном пространстве, энциклопедий, справочников (включая электронные, цифровые), контролируемом пространстве Интернета;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- проводить сравнение и классификацию по заданным критериям;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- устанавливать причинно-следственные связи в изучаемом круге явлений;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- строить рассуждения в форме связи простых суждений об объекте, его строении, свойствах и связях.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b/>
          <w:bCs/>
          <w:sz w:val="24"/>
          <w:szCs w:val="24"/>
          <w:lang w:eastAsia="ru-RU"/>
        </w:rPr>
        <w:t> </w:t>
      </w:r>
      <w:r w:rsidRPr="003239DE">
        <w:rPr>
          <w:rFonts w:ascii="Times New Roman" w:hAnsi="Times New Roman"/>
          <w:sz w:val="24"/>
          <w:szCs w:val="24"/>
          <w:lang w:eastAsia="ru-RU"/>
        </w:rPr>
        <w:t>                                  </w:t>
      </w:r>
      <w:r w:rsidRPr="003239DE">
        <w:rPr>
          <w:rFonts w:ascii="Times New Roman" w:hAnsi="Times New Roman"/>
          <w:b/>
          <w:bCs/>
          <w:sz w:val="24"/>
          <w:szCs w:val="24"/>
          <w:lang w:eastAsia="ru-RU"/>
        </w:rPr>
        <w:t> Содержание программы 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b/>
          <w:bCs/>
          <w:sz w:val="24"/>
          <w:szCs w:val="24"/>
          <w:lang w:eastAsia="ru-RU"/>
        </w:rPr>
        <w:t>Введение (2 ч.)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Практическая часть: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Мозговой штурм «Как разработать план мероприятий?»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 xml:space="preserve">Разработка эскиза и оформление уголка  «Биология для </w:t>
      </w:r>
      <w:proofErr w:type="gramStart"/>
      <w:r w:rsidRPr="003239DE">
        <w:rPr>
          <w:rFonts w:ascii="Times New Roman" w:hAnsi="Times New Roman"/>
          <w:sz w:val="24"/>
          <w:szCs w:val="24"/>
          <w:lang w:eastAsia="ru-RU"/>
        </w:rPr>
        <w:t>любознательных</w:t>
      </w:r>
      <w:proofErr w:type="gramEnd"/>
      <w:r w:rsidRPr="003239DE">
        <w:rPr>
          <w:rFonts w:ascii="Times New Roman" w:hAnsi="Times New Roman"/>
          <w:sz w:val="24"/>
          <w:szCs w:val="24"/>
          <w:lang w:eastAsia="ru-RU"/>
        </w:rPr>
        <w:t>»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b/>
          <w:bCs/>
          <w:sz w:val="24"/>
          <w:szCs w:val="24"/>
          <w:lang w:eastAsia="ru-RU"/>
        </w:rPr>
        <w:t>1. Занимательная биология (14 ч.)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Практическая часть: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Час ребусов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Устный журнал «По страницам Красной книги»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Биологическое лото «В мире флоры и фауны»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Праздник урожая «Винегрет-шоу»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Биологическая викторина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Круглый стол «Легенды о цветах»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Конкурс лозунгов и плакатов «Мы за здоровый образ жизни»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lastRenderedPageBreak/>
        <w:t>Виртуальное путешествие «В стране динозавров»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Викторина «Час цветов»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Конкурс «Мы в ответе за тех, кого приручили»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Оформление коллажа «Братья наши меньшие»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Экологический турнир «В содружестве с природой»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Викторина «Птичьи разговоры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Конкур «И ни рыба, и ни мясо…»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b/>
          <w:bCs/>
          <w:sz w:val="24"/>
          <w:szCs w:val="24"/>
          <w:lang w:eastAsia="ru-RU"/>
        </w:rPr>
        <w:t>2. Занимательные опыты и эксперименты по биологии (11 ч.)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Практическая часть: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Час моделирования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Как покрасить живые цветы?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Биологические фокусы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Где прорастут семена?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Практическая работа «Занимательные опыты с молоком»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Работа устьиц. Изучение механизмов испарения воды листьями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Практическая работа «Строение клеток плесневых грибов»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Выращивание чайного гриба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Практическая работа «Способы вегетативного размножения растений»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Выращивание растений на растворах солей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Практическая работа «Определение степени загрязненности воздуха»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b/>
          <w:bCs/>
          <w:sz w:val="24"/>
          <w:szCs w:val="24"/>
          <w:lang w:eastAsia="ru-RU"/>
        </w:rPr>
        <w:t>3. Познай себя (7 ч.)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Практическая часть: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Определение норм рационального питания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Определение темперамента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Познаем секреты высшей нервной деятельности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Оказание первой медицинской помощи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lastRenderedPageBreak/>
        <w:t>Определение жизненного объема легких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 xml:space="preserve">Приготовление </w:t>
      </w:r>
      <w:proofErr w:type="spellStart"/>
      <w:r w:rsidRPr="003239DE">
        <w:rPr>
          <w:rFonts w:ascii="Times New Roman" w:hAnsi="Times New Roman"/>
          <w:sz w:val="24"/>
          <w:szCs w:val="24"/>
          <w:lang w:eastAsia="ru-RU"/>
        </w:rPr>
        <w:t>фитонапитков</w:t>
      </w:r>
      <w:proofErr w:type="spellEnd"/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Как создать модель клеток крови своими руками?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b/>
          <w:bCs/>
          <w:sz w:val="24"/>
          <w:szCs w:val="24"/>
          <w:lang w:eastAsia="ru-RU"/>
        </w:rPr>
        <w:t> Тематическое планирование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190"/>
        <w:gridCol w:w="1449"/>
        <w:gridCol w:w="5826"/>
      </w:tblGrid>
      <w:tr w:rsidR="00FA3983" w:rsidRPr="000C5453" w:rsidTr="00B15D6F">
        <w:trPr>
          <w:tblCellSpacing w:w="15" w:type="dxa"/>
        </w:trPr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(разделы, темы)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                            Характеристика деятельности учащихся</w:t>
            </w:r>
          </w:p>
        </w:tc>
      </w:tr>
      <w:tr w:rsidR="00FA3983" w:rsidRPr="000C5453" w:rsidTr="00B15D6F">
        <w:trPr>
          <w:tblCellSpacing w:w="15" w:type="dxa"/>
        </w:trPr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Формируют умение спрашивать (выяснять точки зрения других учеников, делать запрос учителя в ситуациях, когда нет достаточной информации); умение выражать свою точку зрения;</w:t>
            </w:r>
          </w:p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умение договариваться (выбирать в доброжелательной атмосфере самое верное, рациональное, оригинальное решение).</w:t>
            </w:r>
          </w:p>
        </w:tc>
      </w:tr>
      <w:tr w:rsidR="00FA3983" w:rsidRPr="000C5453" w:rsidTr="00B15D6F">
        <w:trPr>
          <w:tblCellSpacing w:w="15" w:type="dxa"/>
        </w:trPr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1. Занимательная биология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Учатся правильно формулировать свои мысли. Решать поисковые задачи. Обосновывать свою точку зрения. Формировать системное мышление. Обмениваться с одноклассниками своими мыслями. Формировать систему организации учебной деятельности, анализируя опыты по единому предложенному плану.   Формируют умения находить необходимую литературу, выбирать нужную информацию.</w:t>
            </w:r>
          </w:p>
        </w:tc>
      </w:tr>
      <w:tr w:rsidR="00FA3983" w:rsidRPr="000C5453" w:rsidTr="00B15D6F">
        <w:trPr>
          <w:tblCellSpacing w:w="15" w:type="dxa"/>
        </w:trPr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2. Занимательные опыты и эксперименты по биологии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Учатся работать с лабораторным оборудованием.</w:t>
            </w:r>
          </w:p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Соблюдают правила работы в кабинете, обращения с лабораторным оборудованием.</w:t>
            </w:r>
          </w:p>
        </w:tc>
      </w:tr>
      <w:tr w:rsidR="00FA3983" w:rsidRPr="000C5453" w:rsidTr="00B15D6F">
        <w:trPr>
          <w:tblCellSpacing w:w="15" w:type="dxa"/>
        </w:trPr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3. Познаем себя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Учатся работать с лабораторным оборудованием.</w:t>
            </w:r>
          </w:p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Соблюдают правила работы в кабинете, обращения с лабораторным оборудованием.</w:t>
            </w:r>
          </w:p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Проводят самооценку и </w:t>
            </w:r>
            <w:proofErr w:type="spellStart"/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взаимооценку</w:t>
            </w:r>
            <w:proofErr w:type="spellEnd"/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проделанной работы.</w:t>
            </w:r>
          </w:p>
        </w:tc>
      </w:tr>
      <w:tr w:rsidR="00FA3983" w:rsidRPr="000C5453" w:rsidTr="00B15D6F">
        <w:trPr>
          <w:tblCellSpacing w:w="15" w:type="dxa"/>
        </w:trPr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                                       </w:t>
      </w:r>
      <w:r w:rsidRPr="003239DE">
        <w:rPr>
          <w:rFonts w:ascii="Times New Roman" w:hAnsi="Times New Roman"/>
          <w:b/>
          <w:bCs/>
          <w:sz w:val="24"/>
          <w:szCs w:val="24"/>
          <w:lang w:eastAsia="ru-RU"/>
        </w:rPr>
        <w:t>Предполагаемые результаты реализации программы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В процессе прохождения программы  должны быть достигнуты следующие результаты: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b/>
          <w:bCs/>
          <w:sz w:val="24"/>
          <w:szCs w:val="24"/>
          <w:lang w:eastAsia="ru-RU"/>
        </w:rPr>
        <w:t>1 уровень результатов: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b/>
          <w:bCs/>
          <w:sz w:val="24"/>
          <w:szCs w:val="24"/>
          <w:lang w:eastAsia="ru-RU"/>
        </w:rPr>
        <w:t>«Приобретение социальных</w:t>
      </w:r>
      <w:r w:rsidR="003F381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3239DE">
        <w:rPr>
          <w:rFonts w:ascii="Times New Roman" w:hAnsi="Times New Roman"/>
          <w:b/>
          <w:bCs/>
          <w:sz w:val="24"/>
          <w:szCs w:val="24"/>
          <w:lang w:eastAsia="ru-RU"/>
        </w:rPr>
        <w:t>знаний»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b/>
          <w:bCs/>
          <w:sz w:val="24"/>
          <w:szCs w:val="24"/>
          <w:lang w:eastAsia="ru-RU"/>
        </w:rPr>
        <w:t>1) личностные качества</w:t>
      </w:r>
      <w:r w:rsidRPr="003239DE">
        <w:rPr>
          <w:rFonts w:ascii="Times New Roman" w:hAnsi="Times New Roman"/>
          <w:sz w:val="24"/>
          <w:szCs w:val="24"/>
          <w:lang w:eastAsia="ru-RU"/>
        </w:rPr>
        <w:t>: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lastRenderedPageBreak/>
        <w:t>- уважительное отношение к труду и творчеству своих товарищей;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- формирование эстетических чувств, познавательных интересов и мотивов, направленных на изучение живой природы;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b/>
          <w:bCs/>
          <w:sz w:val="24"/>
          <w:szCs w:val="24"/>
          <w:lang w:eastAsia="ru-RU"/>
        </w:rPr>
        <w:t>2</w:t>
      </w:r>
      <w:r w:rsidRPr="003239DE">
        <w:rPr>
          <w:rFonts w:ascii="Times New Roman" w:hAnsi="Times New Roman"/>
          <w:sz w:val="24"/>
          <w:szCs w:val="24"/>
          <w:lang w:eastAsia="ru-RU"/>
        </w:rPr>
        <w:t>) </w:t>
      </w:r>
      <w:r w:rsidRPr="003239DE">
        <w:rPr>
          <w:rFonts w:ascii="Times New Roman" w:hAnsi="Times New Roman"/>
          <w:b/>
          <w:bCs/>
          <w:sz w:val="24"/>
          <w:szCs w:val="24"/>
          <w:lang w:eastAsia="ru-RU"/>
        </w:rPr>
        <w:t>универсальные способности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- умение видеть и понимать значение практической и игровой деятельности;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b/>
          <w:bCs/>
          <w:sz w:val="24"/>
          <w:szCs w:val="24"/>
          <w:lang w:eastAsia="ru-RU"/>
        </w:rPr>
        <w:t>3)  опыт в проектно-исследовательской деятельности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-умение работать с разными источниками информации;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- овладение составляющими исследовательской и научно-практической деятельности, ставить вопросы, наблюдать, проводить эксперименты, делать выводы и заключения, объяснять, доказывать, защищать свои идеи;</w:t>
      </w:r>
    </w:p>
    <w:p w:rsidR="00FA3983" w:rsidRPr="003239DE" w:rsidRDefault="00FA3983" w:rsidP="008D5B1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-формирование интеллектуальных умений (доказывать, строить рассуждения, анализировать, сравнивать, делать выводы и др.) и эстетического отношения к живым объектам;</w:t>
      </w:r>
    </w:p>
    <w:p w:rsidR="00FA3983" w:rsidRPr="003239DE" w:rsidRDefault="00FA3983" w:rsidP="008D5B1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- знание основных принципов и правил отношения к живой природе.</w:t>
      </w:r>
    </w:p>
    <w:p w:rsidR="00FA3983" w:rsidRPr="003239DE" w:rsidRDefault="00FA3983" w:rsidP="008D5B1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b/>
          <w:bCs/>
          <w:sz w:val="24"/>
          <w:szCs w:val="24"/>
          <w:lang w:eastAsia="ru-RU"/>
        </w:rPr>
        <w:t>2 уровень результатов:</w:t>
      </w:r>
    </w:p>
    <w:p w:rsidR="00FA3983" w:rsidRPr="003239DE" w:rsidRDefault="00FA3983" w:rsidP="008D5B1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b/>
          <w:bCs/>
          <w:sz w:val="24"/>
          <w:szCs w:val="24"/>
          <w:lang w:eastAsia="ru-RU"/>
        </w:rPr>
        <w:t>«</w:t>
      </w:r>
      <w:proofErr w:type="spellStart"/>
      <w:r w:rsidRPr="003239DE">
        <w:rPr>
          <w:rFonts w:ascii="Times New Roman" w:hAnsi="Times New Roman"/>
          <w:b/>
          <w:bCs/>
          <w:sz w:val="24"/>
          <w:szCs w:val="24"/>
          <w:lang w:eastAsia="ru-RU"/>
        </w:rPr>
        <w:t>Формированиеценностного</w:t>
      </w:r>
      <w:proofErr w:type="spellEnd"/>
      <w:r w:rsidRPr="003239D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отношения к социальной реальности»</w:t>
      </w:r>
    </w:p>
    <w:p w:rsidR="00FA3983" w:rsidRPr="003239DE" w:rsidRDefault="00FA3983" w:rsidP="008D5B1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b/>
          <w:bCs/>
          <w:sz w:val="24"/>
          <w:szCs w:val="24"/>
          <w:lang w:eastAsia="ru-RU"/>
        </w:rPr>
        <w:t>1) личностные качества:</w:t>
      </w:r>
    </w:p>
    <w:p w:rsidR="00FA3983" w:rsidRPr="003239DE" w:rsidRDefault="00FA3983" w:rsidP="008D5B1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- навыки индивидуальной деятельности в процессе практической работы под руководством учителя;</w:t>
      </w:r>
    </w:p>
    <w:p w:rsidR="00FA3983" w:rsidRPr="003239DE" w:rsidRDefault="00FA3983" w:rsidP="008D5B1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- навыки коллективной деятельности в процессе совместной творческой работы в команде одноклассников под руководством учителя;</w:t>
      </w:r>
    </w:p>
    <w:p w:rsidR="00FA3983" w:rsidRPr="003239DE" w:rsidRDefault="00FA3983" w:rsidP="008D5B1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- умение сотрудничать с товарищами в процессе совместной деятельности, соотносить свою часть работы с общим замыслом;</w:t>
      </w:r>
    </w:p>
    <w:p w:rsidR="00FA3983" w:rsidRPr="003239DE" w:rsidRDefault="00FA3983" w:rsidP="008D5B1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b/>
          <w:bCs/>
          <w:sz w:val="24"/>
          <w:szCs w:val="24"/>
          <w:lang w:eastAsia="ru-RU"/>
        </w:rPr>
        <w:t>2) универсальные способности:</w:t>
      </w:r>
    </w:p>
    <w:p w:rsidR="00FA3983" w:rsidRPr="003239DE" w:rsidRDefault="00FA3983" w:rsidP="008D5B1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- способность выбирать целевые и смысловые установки в своих действиях и поступках по отношению к живой природе, здоровью своему и окружающих;</w:t>
      </w:r>
    </w:p>
    <w:p w:rsidR="00FA3983" w:rsidRPr="003239DE" w:rsidRDefault="00FA3983" w:rsidP="008D5B1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- способность передавать эмоциональные состояния и свое отно</w:t>
      </w:r>
      <w:r w:rsidRPr="003239DE">
        <w:rPr>
          <w:rFonts w:ascii="Times New Roman" w:hAnsi="Times New Roman"/>
          <w:sz w:val="24"/>
          <w:szCs w:val="24"/>
          <w:lang w:eastAsia="ru-RU"/>
        </w:rPr>
        <w:softHyphen/>
        <w:t>шение к природе, человеку, обществу;</w:t>
      </w:r>
    </w:p>
    <w:p w:rsidR="00FA3983" w:rsidRPr="003239DE" w:rsidRDefault="00FA3983" w:rsidP="008D5B1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3239DE">
        <w:rPr>
          <w:rFonts w:ascii="Times New Roman" w:hAnsi="Times New Roman"/>
          <w:b/>
          <w:bCs/>
          <w:sz w:val="24"/>
          <w:szCs w:val="24"/>
          <w:lang w:eastAsia="ru-RU"/>
        </w:rPr>
        <w:t>опыт в проектно-исследовательской деятельности:</w:t>
      </w:r>
    </w:p>
    <w:p w:rsidR="00FA3983" w:rsidRPr="003239DE" w:rsidRDefault="00FA3983" w:rsidP="008D5B1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- умение организовать свою учебную деятельность: определять цель работы, ставить задачи, планировать — определять последовательность действий и прогнозировать результаты работы;</w:t>
      </w:r>
    </w:p>
    <w:p w:rsidR="00FA3983" w:rsidRPr="003239DE" w:rsidRDefault="00FA3983" w:rsidP="008D5B1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- умение осуществлять контроль и коррекцию в случае обнаружения отклонений и отличий при сличении результатов с заданным эталоном; оценка результатов работы — выделение и осознание учащимся того, что уже усвоено и что еще подлежит усвоению, осознание качества и уровня усвоения.</w:t>
      </w:r>
    </w:p>
    <w:p w:rsidR="00FA3983" w:rsidRPr="003239DE" w:rsidRDefault="00FA3983" w:rsidP="008D5B1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b/>
          <w:bCs/>
          <w:sz w:val="24"/>
          <w:szCs w:val="24"/>
          <w:lang w:eastAsia="ru-RU"/>
        </w:rPr>
        <w:t>3 уровень результатов: «Получение самостоятельного общественного действия»</w:t>
      </w:r>
    </w:p>
    <w:p w:rsidR="00FA3983" w:rsidRPr="003239DE" w:rsidRDefault="00FA3983" w:rsidP="008D5B1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b/>
          <w:bCs/>
          <w:sz w:val="24"/>
          <w:szCs w:val="24"/>
          <w:lang w:eastAsia="ru-RU"/>
        </w:rPr>
        <w:t>1) личностные качества:</w:t>
      </w:r>
    </w:p>
    <w:p w:rsidR="00FA3983" w:rsidRPr="003239DE" w:rsidRDefault="00FA3983" w:rsidP="008D5B1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- умение обсуждать и анализировать собственную деятельность и работу одноклассников с позиций задач данной темы, с точки зрения содержания и средств его выражения;</w:t>
      </w:r>
    </w:p>
    <w:p w:rsidR="00FA3983" w:rsidRPr="003239DE" w:rsidRDefault="00FA3983" w:rsidP="008D5B1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2) универсальные </w:t>
      </w:r>
      <w:proofErr w:type="spellStart"/>
      <w:r w:rsidRPr="003239DE">
        <w:rPr>
          <w:rFonts w:ascii="Times New Roman" w:hAnsi="Times New Roman"/>
          <w:b/>
          <w:bCs/>
          <w:sz w:val="24"/>
          <w:szCs w:val="24"/>
          <w:lang w:eastAsia="ru-RU"/>
        </w:rPr>
        <w:t>способност</w:t>
      </w:r>
      <w:proofErr w:type="spellEnd"/>
      <w:r w:rsidRPr="003239DE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</w:p>
    <w:p w:rsidR="00FA3983" w:rsidRPr="003239DE" w:rsidRDefault="00FA3983" w:rsidP="008D5B1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- умение слушать и вступать в диалог, участвовать в коллективном обсуждении проблем; интегрироваться в группу сверстников и строить продуктивное взаимодействие со сверстниками и взрослыми;</w:t>
      </w:r>
    </w:p>
    <w:p w:rsidR="00FA3983" w:rsidRPr="003239DE" w:rsidRDefault="00FA3983" w:rsidP="008D5B1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lastRenderedPageBreak/>
        <w:t>- 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позицию;</w:t>
      </w:r>
    </w:p>
    <w:p w:rsidR="00FA3983" w:rsidRPr="003239DE" w:rsidRDefault="00FA3983" w:rsidP="008D5B1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b/>
          <w:bCs/>
          <w:sz w:val="24"/>
          <w:szCs w:val="24"/>
          <w:lang w:eastAsia="ru-RU"/>
        </w:rPr>
        <w:t>3) опыт в проектно-исследовательской деятельности:</w:t>
      </w:r>
    </w:p>
    <w:p w:rsidR="00FA3983" w:rsidRPr="003239DE" w:rsidRDefault="00FA3983" w:rsidP="008D5B1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- выражение в   игровой деятельности своего отношения к природе</w:t>
      </w:r>
    </w:p>
    <w:p w:rsidR="00FA3983" w:rsidRPr="003239DE" w:rsidRDefault="00FA3983" w:rsidP="008D5B1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b/>
          <w:bCs/>
          <w:sz w:val="24"/>
          <w:szCs w:val="24"/>
          <w:lang w:eastAsia="ru-RU"/>
        </w:rPr>
        <w:t>Обучающиеся смогут:</w:t>
      </w:r>
    </w:p>
    <w:p w:rsidR="00FA3983" w:rsidRPr="003239DE" w:rsidRDefault="00FA3983" w:rsidP="008D5B1D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узнавать животных и птиц в природе, на картинках, по описанию;</w:t>
      </w:r>
    </w:p>
    <w:p w:rsidR="00FA3983" w:rsidRPr="003239DE" w:rsidRDefault="00FA3983" w:rsidP="003239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ухаживать за домашними животными и птицами;</w:t>
      </w:r>
    </w:p>
    <w:p w:rsidR="00FA3983" w:rsidRPr="003239DE" w:rsidRDefault="00FA3983" w:rsidP="003239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выполнять правила экологически сообразного поведения в природе;</w:t>
      </w:r>
    </w:p>
    <w:p w:rsidR="00FA3983" w:rsidRPr="003239DE" w:rsidRDefault="00FA3983" w:rsidP="003239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применять теоретические знания при общении с живыми организмами и в практической деятельности по сохранению природного окружения и своего здоровья;</w:t>
      </w:r>
    </w:p>
    <w:p w:rsidR="00FA3983" w:rsidRPr="003239DE" w:rsidRDefault="00FA3983" w:rsidP="003239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ухаживать за культурными растениями и домашними жи</w:t>
      </w:r>
      <w:r w:rsidRPr="003239DE">
        <w:rPr>
          <w:rFonts w:ascii="Times New Roman" w:hAnsi="Times New Roman"/>
          <w:sz w:val="24"/>
          <w:szCs w:val="24"/>
          <w:lang w:eastAsia="ru-RU"/>
        </w:rPr>
        <w:softHyphen/>
        <w:t>вотными;</w:t>
      </w:r>
    </w:p>
    <w:p w:rsidR="00FA3983" w:rsidRPr="003239DE" w:rsidRDefault="00FA3983" w:rsidP="003239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доказывать, уникальность и красоту каждого природного объекта;</w:t>
      </w:r>
    </w:p>
    <w:p w:rsidR="00FA3983" w:rsidRPr="003239DE" w:rsidRDefault="00FA3983" w:rsidP="003239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заботиться об оздоровлении окружающей природной сре</w:t>
      </w:r>
      <w:r w:rsidRPr="003239DE">
        <w:rPr>
          <w:rFonts w:ascii="Times New Roman" w:hAnsi="Times New Roman"/>
          <w:sz w:val="24"/>
          <w:szCs w:val="24"/>
          <w:lang w:eastAsia="ru-RU"/>
        </w:rPr>
        <w:softHyphen/>
        <w:t>ды;</w:t>
      </w:r>
    </w:p>
    <w:p w:rsidR="00FA3983" w:rsidRPr="003239DE" w:rsidRDefault="00FA3983" w:rsidP="003239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предвидеть последствия деятельности людей в природе;</w:t>
      </w:r>
    </w:p>
    <w:p w:rsidR="00FA3983" w:rsidRPr="003239DE" w:rsidRDefault="00FA3983" w:rsidP="003239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осуществлять экологически сообразные поступки в окру</w:t>
      </w:r>
      <w:r w:rsidRPr="003239DE">
        <w:rPr>
          <w:rFonts w:ascii="Times New Roman" w:hAnsi="Times New Roman"/>
          <w:sz w:val="24"/>
          <w:szCs w:val="24"/>
          <w:lang w:eastAsia="ru-RU"/>
        </w:rPr>
        <w:softHyphen/>
        <w:t>жающей природе;</w:t>
      </w:r>
    </w:p>
    <w:p w:rsidR="00FA3983" w:rsidRPr="003239DE" w:rsidRDefault="00FA3983" w:rsidP="008D5B1D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ставить простейшие опыты с объектами живой и неживой природы.</w:t>
      </w:r>
    </w:p>
    <w:p w:rsidR="00FA3983" w:rsidRPr="003239DE" w:rsidRDefault="00FA3983" w:rsidP="008D5B1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Формы учета для контроля и  оценки планируемых результатов освоения </w:t>
      </w:r>
    </w:p>
    <w:p w:rsidR="00FA3983" w:rsidRPr="003239DE" w:rsidRDefault="00FA3983" w:rsidP="008D5B1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b/>
          <w:bCs/>
          <w:sz w:val="24"/>
          <w:szCs w:val="24"/>
          <w:lang w:eastAsia="ru-RU"/>
        </w:rPr>
        <w:t>программы внеурочной деятельности.</w:t>
      </w:r>
    </w:p>
    <w:p w:rsidR="00FA3983" w:rsidRPr="003239DE" w:rsidRDefault="00FA3983" w:rsidP="008D5B1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Для контроля и оценки результатов освоения программы внеурочной деятельности происходит путем архивирования творческих работ обучающихся, накопления материалов по типу «</w:t>
      </w:r>
      <w:proofErr w:type="spellStart"/>
      <w:r w:rsidRPr="003239DE">
        <w:rPr>
          <w:rFonts w:ascii="Times New Roman" w:hAnsi="Times New Roman"/>
          <w:sz w:val="24"/>
          <w:szCs w:val="24"/>
          <w:lang w:eastAsia="ru-RU"/>
        </w:rPr>
        <w:t>портфолио</w:t>
      </w:r>
      <w:proofErr w:type="spellEnd"/>
      <w:r w:rsidRPr="003239DE">
        <w:rPr>
          <w:rFonts w:ascii="Times New Roman" w:hAnsi="Times New Roman"/>
          <w:sz w:val="24"/>
          <w:szCs w:val="24"/>
          <w:lang w:eastAsia="ru-RU"/>
        </w:rPr>
        <w:t>».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 xml:space="preserve">Контроль и оценка результатов освоения программы внеурочной деятельности зависит от тематики и содержания изучаемого раздела. Продуктивным будет контроль в процессе организации следующих форм деятельности: викторины, творческие конкурсы, </w:t>
      </w:r>
      <w:proofErr w:type="spellStart"/>
      <w:r w:rsidRPr="003239DE">
        <w:rPr>
          <w:rFonts w:ascii="Times New Roman" w:hAnsi="Times New Roman"/>
          <w:sz w:val="24"/>
          <w:szCs w:val="24"/>
          <w:lang w:eastAsia="ru-RU"/>
        </w:rPr>
        <w:t>КВНы</w:t>
      </w:r>
      <w:proofErr w:type="spellEnd"/>
      <w:r w:rsidRPr="003239DE">
        <w:rPr>
          <w:rFonts w:ascii="Times New Roman" w:hAnsi="Times New Roman"/>
          <w:sz w:val="24"/>
          <w:szCs w:val="24"/>
          <w:lang w:eastAsia="ru-RU"/>
        </w:rPr>
        <w:t>, ролевые игры, проведение опытов и экспериментов.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Подобная организация учета знаний и умений для контроля и оценки результатов освоения программы внеурочной деятельности будет способствовать формированию и поддержанию ситуации успеха для каждого обучающегося, а также будет способствовать процессу обучения в командном сотрудничестве, при котором каждый обучающийся будет значимым участником деятельности.</w:t>
      </w:r>
    </w:p>
    <w:p w:rsidR="00FA3983" w:rsidRPr="003239DE" w:rsidRDefault="00FA3983" w:rsidP="003239DE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b/>
          <w:bCs/>
          <w:sz w:val="24"/>
          <w:szCs w:val="24"/>
          <w:lang w:eastAsia="ru-RU"/>
        </w:rPr>
        <w:t>Календарно-тематическое планирование</w:t>
      </w:r>
      <w:r w:rsidRPr="003239DE">
        <w:rPr>
          <w:rFonts w:ascii="Times New Roman" w:hAnsi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472"/>
        <w:gridCol w:w="1781"/>
        <w:gridCol w:w="718"/>
        <w:gridCol w:w="1871"/>
        <w:gridCol w:w="1904"/>
        <w:gridCol w:w="120"/>
        <w:gridCol w:w="1892"/>
        <w:gridCol w:w="747"/>
      </w:tblGrid>
      <w:tr w:rsidR="00FA3983" w:rsidRPr="000C5453" w:rsidTr="008D5B1D">
        <w:trPr>
          <w:tblCellSpacing w:w="15" w:type="dxa"/>
        </w:trPr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3239D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239D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3239D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(разделы, темы)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Форма занятий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0" w:type="auto"/>
            <w:gridSpan w:val="2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Основные учебные действия учащихся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Срок</w:t>
            </w:r>
          </w:p>
        </w:tc>
      </w:tr>
      <w:tr w:rsidR="00FA3983" w:rsidRPr="000C5453" w:rsidTr="008D5B1D">
        <w:trPr>
          <w:tblCellSpacing w:w="15" w:type="dxa"/>
        </w:trPr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Введение</w:t>
            </w: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2ч.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A3983" w:rsidRPr="000C5453" w:rsidTr="008D5B1D">
        <w:trPr>
          <w:tblCellSpacing w:w="15" w:type="dxa"/>
        </w:trPr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Как интересно организовать работу? Как разработать план мероприятий?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«Шляпа желаний». Мозговой штурм. Работа в группах по направлениям. Составление </w:t>
            </w: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примерного плана по направлениям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Презентация, книгопечатная продукция</w:t>
            </w:r>
          </w:p>
        </w:tc>
        <w:tc>
          <w:tcPr>
            <w:tcW w:w="0" w:type="auto"/>
            <w:gridSpan w:val="2"/>
            <w:vMerge w:val="restart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Развивать способность отстаивать свою точку зрения.</w:t>
            </w:r>
          </w:p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Формировать </w:t>
            </w: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такие качества, как дружба, коллективизм, личная ответственность за общее дело.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3983" w:rsidRPr="000C5453" w:rsidTr="008D5B1D">
        <w:trPr>
          <w:tblCellSpacing w:w="15" w:type="dxa"/>
        </w:trPr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уголка кружка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Коллективная работа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Презентация, ватман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FA3983" w:rsidRPr="003239DE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3983" w:rsidRPr="000C5453" w:rsidTr="008D5B1D">
        <w:trPr>
          <w:tblCellSpacing w:w="15" w:type="dxa"/>
        </w:trPr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Занимательная биология</w:t>
            </w: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3239D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14ч.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3983" w:rsidRPr="000C5453" w:rsidTr="008D5B1D">
        <w:trPr>
          <w:tblCellSpacing w:w="15" w:type="dxa"/>
        </w:trPr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Час ребусов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Коллективная работа</w:t>
            </w:r>
          </w:p>
        </w:tc>
        <w:tc>
          <w:tcPr>
            <w:tcW w:w="0" w:type="auto"/>
            <w:gridSpan w:val="2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Карточки с ребусами</w:t>
            </w:r>
          </w:p>
        </w:tc>
        <w:tc>
          <w:tcPr>
            <w:tcW w:w="0" w:type="auto"/>
            <w:vMerge w:val="restart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Формировать понятие о видах интеллектуальных игр и их отличительных особенностях и правилах; особенностях конкурсных заданий интеллектуальных конкурсов и подходы к их решению; правилах работы с литературой; принципах работы в команде.</w:t>
            </w:r>
          </w:p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Формировать навыки обмена впечатлениями и мнением.</w:t>
            </w:r>
          </w:p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Формировать умение составлять и классифицировать вопросы; работать с книгой; распределять командные роли.</w:t>
            </w:r>
          </w:p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3983" w:rsidRPr="000C5453" w:rsidTr="008D5B1D">
        <w:trPr>
          <w:tblCellSpacing w:w="15" w:type="dxa"/>
        </w:trPr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По страницам Красной книги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Устный журнал</w:t>
            </w:r>
          </w:p>
        </w:tc>
        <w:tc>
          <w:tcPr>
            <w:tcW w:w="0" w:type="auto"/>
            <w:gridSpan w:val="2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Иллюстративный материал, аудиозаписи звуков леса.</w:t>
            </w:r>
          </w:p>
        </w:tc>
        <w:tc>
          <w:tcPr>
            <w:tcW w:w="0" w:type="auto"/>
            <w:vMerge/>
            <w:vAlign w:val="center"/>
          </w:tcPr>
          <w:p w:rsidR="00FA3983" w:rsidRPr="003239DE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3983" w:rsidRPr="000C5453" w:rsidTr="008D5B1D">
        <w:trPr>
          <w:tblCellSpacing w:w="15" w:type="dxa"/>
        </w:trPr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Биологическое лото «В мире флоры и фауны»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Командная игра</w:t>
            </w:r>
          </w:p>
        </w:tc>
        <w:tc>
          <w:tcPr>
            <w:tcW w:w="0" w:type="auto"/>
            <w:gridSpan w:val="2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6 конвертов, жетоны</w:t>
            </w:r>
          </w:p>
        </w:tc>
        <w:tc>
          <w:tcPr>
            <w:tcW w:w="0" w:type="auto"/>
            <w:vMerge/>
            <w:vAlign w:val="center"/>
          </w:tcPr>
          <w:p w:rsidR="00FA3983" w:rsidRPr="003239DE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3983" w:rsidRPr="000C5453" w:rsidTr="008D5B1D">
        <w:trPr>
          <w:tblCellSpacing w:w="15" w:type="dxa"/>
        </w:trPr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«Винегрет-шоу»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Праздник урожая</w:t>
            </w:r>
          </w:p>
        </w:tc>
        <w:tc>
          <w:tcPr>
            <w:tcW w:w="0" w:type="auto"/>
            <w:gridSpan w:val="2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Презентация, жетоны, </w:t>
            </w:r>
            <w:proofErr w:type="spellStart"/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пазлы</w:t>
            </w:r>
            <w:proofErr w:type="spellEnd"/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, карточки с иллюстрациями</w:t>
            </w:r>
          </w:p>
        </w:tc>
        <w:tc>
          <w:tcPr>
            <w:tcW w:w="0" w:type="auto"/>
            <w:vMerge/>
            <w:vAlign w:val="center"/>
          </w:tcPr>
          <w:p w:rsidR="00FA3983" w:rsidRPr="003239DE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3983" w:rsidRPr="000C5453" w:rsidTr="008D5B1D">
        <w:trPr>
          <w:tblCellSpacing w:w="15" w:type="dxa"/>
        </w:trPr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Биологическая викторина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Командная игра</w:t>
            </w:r>
          </w:p>
        </w:tc>
        <w:tc>
          <w:tcPr>
            <w:tcW w:w="0" w:type="auto"/>
            <w:gridSpan w:val="2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Презентация с разбивкой по секторам</w:t>
            </w:r>
          </w:p>
        </w:tc>
        <w:tc>
          <w:tcPr>
            <w:tcW w:w="0" w:type="auto"/>
            <w:vMerge/>
            <w:vAlign w:val="center"/>
          </w:tcPr>
          <w:p w:rsidR="00FA3983" w:rsidRPr="003239DE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3983" w:rsidRPr="000C5453" w:rsidTr="008D5B1D">
        <w:trPr>
          <w:tblCellSpacing w:w="15" w:type="dxa"/>
        </w:trPr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Легенды о цветах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0" w:type="auto"/>
            <w:gridSpan w:val="2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Иллюстративный материал</w:t>
            </w:r>
          </w:p>
        </w:tc>
        <w:tc>
          <w:tcPr>
            <w:tcW w:w="0" w:type="auto"/>
            <w:vMerge/>
            <w:vAlign w:val="center"/>
          </w:tcPr>
          <w:p w:rsidR="00FA3983" w:rsidRPr="003239DE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3983" w:rsidRPr="000C5453" w:rsidTr="008D5B1D">
        <w:trPr>
          <w:tblCellSpacing w:w="15" w:type="dxa"/>
        </w:trPr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Конкурс лозунгов и плакатов «Мы за здоровый образ жизни»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0" w:type="auto"/>
            <w:gridSpan w:val="2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Творческие работы учащихся</w:t>
            </w:r>
          </w:p>
        </w:tc>
        <w:tc>
          <w:tcPr>
            <w:tcW w:w="0" w:type="auto"/>
            <w:vMerge/>
            <w:vAlign w:val="center"/>
          </w:tcPr>
          <w:p w:rsidR="00FA3983" w:rsidRPr="003239DE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3983" w:rsidRPr="000C5453" w:rsidTr="008D5B1D">
        <w:trPr>
          <w:tblCellSpacing w:w="15" w:type="dxa"/>
        </w:trPr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Виртуальное путешествие «В стране динозавров»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Игра-путешествие</w:t>
            </w:r>
          </w:p>
        </w:tc>
        <w:tc>
          <w:tcPr>
            <w:tcW w:w="0" w:type="auto"/>
            <w:gridSpan w:val="2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Иллюстративный материал, жетоны, презентация</w:t>
            </w:r>
          </w:p>
        </w:tc>
        <w:tc>
          <w:tcPr>
            <w:tcW w:w="0" w:type="auto"/>
            <w:vMerge/>
            <w:vAlign w:val="center"/>
          </w:tcPr>
          <w:p w:rsidR="00FA3983" w:rsidRPr="003239DE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3983" w:rsidRPr="000C5453" w:rsidTr="008D5B1D">
        <w:trPr>
          <w:tblCellSpacing w:w="15" w:type="dxa"/>
        </w:trPr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Викторина «Час цветов»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Командная игра</w:t>
            </w:r>
          </w:p>
        </w:tc>
        <w:tc>
          <w:tcPr>
            <w:tcW w:w="0" w:type="auto"/>
            <w:gridSpan w:val="2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Иллюстративный материал</w:t>
            </w:r>
          </w:p>
        </w:tc>
        <w:tc>
          <w:tcPr>
            <w:tcW w:w="0" w:type="auto"/>
            <w:vMerge/>
            <w:vAlign w:val="center"/>
          </w:tcPr>
          <w:p w:rsidR="00FA3983" w:rsidRPr="003239DE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3983" w:rsidRPr="000C5453" w:rsidTr="008D5B1D">
        <w:trPr>
          <w:tblCellSpacing w:w="15" w:type="dxa"/>
        </w:trPr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12-13.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Конкурс «Мы в ответе за тех, кого приручили»</w:t>
            </w:r>
          </w:p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коллажа «Братья наши меньшие»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0" w:type="auto"/>
            <w:gridSpan w:val="2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 Иллюстративный материал</w:t>
            </w:r>
          </w:p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Творческие работы учащихся</w:t>
            </w:r>
          </w:p>
        </w:tc>
        <w:tc>
          <w:tcPr>
            <w:tcW w:w="0" w:type="auto"/>
            <w:vMerge/>
            <w:vAlign w:val="center"/>
          </w:tcPr>
          <w:p w:rsidR="00FA3983" w:rsidRPr="003239DE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3983" w:rsidRPr="000C5453" w:rsidTr="008D5B1D">
        <w:trPr>
          <w:tblCellSpacing w:w="15" w:type="dxa"/>
        </w:trPr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Экологический турнир «В содружестве с природой»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Командная игра</w:t>
            </w:r>
          </w:p>
        </w:tc>
        <w:tc>
          <w:tcPr>
            <w:tcW w:w="0" w:type="auto"/>
            <w:gridSpan w:val="2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Иллюстративный материал, жетоны, презентация</w:t>
            </w:r>
          </w:p>
        </w:tc>
        <w:tc>
          <w:tcPr>
            <w:tcW w:w="0" w:type="auto"/>
            <w:vMerge/>
            <w:vAlign w:val="center"/>
          </w:tcPr>
          <w:p w:rsidR="00FA3983" w:rsidRPr="003239DE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3983" w:rsidRPr="000C5453" w:rsidTr="008D5B1D">
        <w:trPr>
          <w:tblCellSpacing w:w="15" w:type="dxa"/>
        </w:trPr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Викторина «Птичьи разговоры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Видеоурок</w:t>
            </w:r>
            <w:proofErr w:type="spellEnd"/>
          </w:p>
        </w:tc>
        <w:tc>
          <w:tcPr>
            <w:tcW w:w="0" w:type="auto"/>
            <w:gridSpan w:val="2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Видеоматериалы</w:t>
            </w:r>
          </w:p>
        </w:tc>
        <w:tc>
          <w:tcPr>
            <w:tcW w:w="0" w:type="auto"/>
            <w:vMerge/>
            <w:vAlign w:val="center"/>
          </w:tcPr>
          <w:p w:rsidR="00FA3983" w:rsidRPr="003239DE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3983" w:rsidRPr="000C5453" w:rsidTr="008D5B1D">
        <w:trPr>
          <w:tblCellSpacing w:w="15" w:type="dxa"/>
        </w:trPr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Конкурс «И ни рыба, и ни мясо…»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Устный журнал</w:t>
            </w:r>
          </w:p>
        </w:tc>
        <w:tc>
          <w:tcPr>
            <w:tcW w:w="0" w:type="auto"/>
            <w:gridSpan w:val="2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Иллюстративный материал</w:t>
            </w:r>
          </w:p>
        </w:tc>
        <w:tc>
          <w:tcPr>
            <w:tcW w:w="0" w:type="auto"/>
            <w:vMerge/>
            <w:vAlign w:val="center"/>
          </w:tcPr>
          <w:p w:rsidR="00FA3983" w:rsidRPr="003239DE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3983" w:rsidRPr="000C5453" w:rsidTr="008D5B1D">
        <w:trPr>
          <w:tblCellSpacing w:w="15" w:type="dxa"/>
        </w:trPr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Занимательные опыты и эксперименты по биологии  11ч.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3983" w:rsidRPr="000C5453" w:rsidTr="008D5B1D">
        <w:trPr>
          <w:tblCellSpacing w:w="15" w:type="dxa"/>
        </w:trPr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Час моделирования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Творческая работа</w:t>
            </w:r>
          </w:p>
        </w:tc>
        <w:tc>
          <w:tcPr>
            <w:tcW w:w="0" w:type="auto"/>
            <w:gridSpan w:val="2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Бумага, нитки, пластилин ит.д.</w:t>
            </w:r>
          </w:p>
        </w:tc>
        <w:tc>
          <w:tcPr>
            <w:tcW w:w="0" w:type="auto"/>
            <w:vMerge w:val="restart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Понимать целостность окружающего мира.</w:t>
            </w:r>
          </w:p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Знать основные методы изучения природы.</w:t>
            </w:r>
          </w:p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Владеть основными приемами постановки экспериментов.</w:t>
            </w:r>
          </w:p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Уметь применять полученные знания для проведения наблюдений за природными объектами.</w:t>
            </w:r>
          </w:p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3983" w:rsidRPr="000C5453" w:rsidTr="008D5B1D">
        <w:trPr>
          <w:tblCellSpacing w:w="15" w:type="dxa"/>
        </w:trPr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Как покрасить живые цветы?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0" w:type="auto"/>
            <w:gridSpan w:val="2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Любые цветы с белыми лепестками, пищевые красители</w:t>
            </w:r>
          </w:p>
        </w:tc>
        <w:tc>
          <w:tcPr>
            <w:tcW w:w="0" w:type="auto"/>
            <w:vMerge/>
            <w:vAlign w:val="center"/>
          </w:tcPr>
          <w:p w:rsidR="00FA3983" w:rsidRPr="003239DE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3983" w:rsidRPr="000C5453" w:rsidTr="008D5B1D">
        <w:trPr>
          <w:tblCellSpacing w:w="15" w:type="dxa"/>
        </w:trPr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Биологические фокусы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Коллективный эксперимент</w:t>
            </w:r>
          </w:p>
        </w:tc>
        <w:tc>
          <w:tcPr>
            <w:tcW w:w="0" w:type="auto"/>
            <w:gridSpan w:val="2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vAlign w:val="center"/>
          </w:tcPr>
          <w:p w:rsidR="00FA3983" w:rsidRPr="003239DE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3983" w:rsidRPr="000C5453" w:rsidTr="008D5B1D">
        <w:trPr>
          <w:tblCellSpacing w:w="15" w:type="dxa"/>
        </w:trPr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Где прорастут семена?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Индивидуальный эксперимент</w:t>
            </w:r>
          </w:p>
        </w:tc>
        <w:tc>
          <w:tcPr>
            <w:tcW w:w="0" w:type="auto"/>
            <w:gridSpan w:val="2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Семена растений</w:t>
            </w:r>
          </w:p>
        </w:tc>
        <w:tc>
          <w:tcPr>
            <w:tcW w:w="0" w:type="auto"/>
            <w:vMerge/>
            <w:vAlign w:val="center"/>
          </w:tcPr>
          <w:p w:rsidR="00FA3983" w:rsidRPr="003239DE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3983" w:rsidRPr="000C5453" w:rsidTr="008D5B1D">
        <w:trPr>
          <w:tblCellSpacing w:w="15" w:type="dxa"/>
        </w:trPr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работа «Занимательные опыты с молоком»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0" w:type="auto"/>
            <w:gridSpan w:val="2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Видео, молоко, лак, бытовая химия</w:t>
            </w:r>
          </w:p>
        </w:tc>
        <w:tc>
          <w:tcPr>
            <w:tcW w:w="0" w:type="auto"/>
            <w:vMerge/>
            <w:vAlign w:val="center"/>
          </w:tcPr>
          <w:p w:rsidR="00FA3983" w:rsidRPr="003239DE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3983" w:rsidRPr="000C5453" w:rsidTr="008D5B1D">
        <w:trPr>
          <w:tblCellSpacing w:w="15" w:type="dxa"/>
        </w:trPr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Работа устьиц. Изучение механизмов испарения воды листьями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Постановка опыта</w:t>
            </w:r>
          </w:p>
        </w:tc>
        <w:tc>
          <w:tcPr>
            <w:tcW w:w="0" w:type="auto"/>
            <w:gridSpan w:val="2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Микроскоп, листья растений</w:t>
            </w:r>
          </w:p>
        </w:tc>
        <w:tc>
          <w:tcPr>
            <w:tcW w:w="0" w:type="auto"/>
            <w:vMerge/>
            <w:vAlign w:val="center"/>
          </w:tcPr>
          <w:p w:rsidR="00FA3983" w:rsidRPr="003239DE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3983" w:rsidRPr="000C5453" w:rsidTr="008D5B1D">
        <w:trPr>
          <w:tblCellSpacing w:w="15" w:type="dxa"/>
        </w:trPr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работа «Строение клеток плесневых грибов»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0" w:type="auto"/>
            <w:gridSpan w:val="2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Микроскоп, плесневые грибы</w:t>
            </w:r>
          </w:p>
        </w:tc>
        <w:tc>
          <w:tcPr>
            <w:tcW w:w="0" w:type="auto"/>
            <w:vMerge/>
            <w:vAlign w:val="center"/>
          </w:tcPr>
          <w:p w:rsidR="00FA3983" w:rsidRPr="003239DE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3983" w:rsidRPr="000C5453" w:rsidTr="008D5B1D">
        <w:trPr>
          <w:tblCellSpacing w:w="15" w:type="dxa"/>
        </w:trPr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Выращивание чайного гриба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Постановка опыта</w:t>
            </w:r>
          </w:p>
        </w:tc>
        <w:tc>
          <w:tcPr>
            <w:tcW w:w="0" w:type="auto"/>
            <w:gridSpan w:val="2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Винный уксус, дрожжи, сахар</w:t>
            </w:r>
          </w:p>
        </w:tc>
        <w:tc>
          <w:tcPr>
            <w:tcW w:w="0" w:type="auto"/>
            <w:vMerge/>
            <w:vAlign w:val="center"/>
          </w:tcPr>
          <w:p w:rsidR="00FA3983" w:rsidRPr="003239DE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3983" w:rsidRPr="000C5453" w:rsidTr="008D5B1D">
        <w:trPr>
          <w:tblCellSpacing w:w="15" w:type="dxa"/>
        </w:trPr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работа «Способы вегетативного размножения растений»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0" w:type="auto"/>
            <w:gridSpan w:val="2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Комнатные растения, цветочные горшки</w:t>
            </w:r>
          </w:p>
        </w:tc>
        <w:tc>
          <w:tcPr>
            <w:tcW w:w="0" w:type="auto"/>
            <w:vMerge/>
            <w:vAlign w:val="center"/>
          </w:tcPr>
          <w:p w:rsidR="00FA3983" w:rsidRPr="003239DE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3983" w:rsidRPr="000C5453" w:rsidTr="008D5B1D">
        <w:trPr>
          <w:tblCellSpacing w:w="15" w:type="dxa"/>
        </w:trPr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Выращивание растений на растворах солей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Постановка опыта</w:t>
            </w:r>
          </w:p>
        </w:tc>
        <w:tc>
          <w:tcPr>
            <w:tcW w:w="0" w:type="auto"/>
            <w:gridSpan w:val="2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Растения помидоров, растворы солей</w:t>
            </w:r>
          </w:p>
        </w:tc>
        <w:tc>
          <w:tcPr>
            <w:tcW w:w="0" w:type="auto"/>
            <w:vMerge/>
            <w:vAlign w:val="center"/>
          </w:tcPr>
          <w:p w:rsidR="00FA3983" w:rsidRPr="003239DE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3983" w:rsidRPr="000C5453" w:rsidTr="008D5B1D">
        <w:trPr>
          <w:tblCellSpacing w:w="15" w:type="dxa"/>
        </w:trPr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работа «Определение степени загрязненности воздуха»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0" w:type="auto"/>
            <w:gridSpan w:val="2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Лабораторное оборудование</w:t>
            </w:r>
          </w:p>
        </w:tc>
        <w:tc>
          <w:tcPr>
            <w:tcW w:w="0" w:type="auto"/>
            <w:vMerge/>
            <w:vAlign w:val="center"/>
          </w:tcPr>
          <w:p w:rsidR="00FA3983" w:rsidRPr="003239DE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3983" w:rsidRPr="000C5453" w:rsidTr="008D5B1D">
        <w:trPr>
          <w:tblCellSpacing w:w="15" w:type="dxa"/>
        </w:trPr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Познаем себя</w:t>
            </w: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         </w:t>
            </w:r>
            <w:r w:rsidRPr="003239D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7ч.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3983" w:rsidRPr="000C5453" w:rsidTr="008D5B1D">
        <w:trPr>
          <w:tblCellSpacing w:w="15" w:type="dxa"/>
        </w:trPr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норм рационального питания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0" w:type="auto"/>
            <w:gridSpan w:val="2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Раздаточный материал</w:t>
            </w:r>
          </w:p>
        </w:tc>
        <w:tc>
          <w:tcPr>
            <w:tcW w:w="0" w:type="auto"/>
            <w:vMerge w:val="restart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Формировать навыки творческой, учебно-практической деятельности. Владеть основными приемами постановки экспериментов. Формировать умение обращаться с лабораторным оборудованием.</w:t>
            </w:r>
          </w:p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3983" w:rsidRPr="000C5453" w:rsidTr="008D5B1D">
        <w:trPr>
          <w:tblCellSpacing w:w="15" w:type="dxa"/>
        </w:trPr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темперамента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0" w:type="auto"/>
            <w:gridSpan w:val="2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Раздаточный материал</w:t>
            </w:r>
          </w:p>
        </w:tc>
        <w:tc>
          <w:tcPr>
            <w:tcW w:w="0" w:type="auto"/>
            <w:vMerge/>
            <w:vAlign w:val="center"/>
          </w:tcPr>
          <w:p w:rsidR="00FA3983" w:rsidRPr="003239DE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3983" w:rsidRPr="000C5453" w:rsidTr="008D5B1D">
        <w:trPr>
          <w:tblCellSpacing w:w="15" w:type="dxa"/>
        </w:trPr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Познаем секреты высшей нервной деятельности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0" w:type="auto"/>
            <w:gridSpan w:val="2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Раздаточный материал</w:t>
            </w:r>
          </w:p>
        </w:tc>
        <w:tc>
          <w:tcPr>
            <w:tcW w:w="0" w:type="auto"/>
            <w:vMerge/>
            <w:vAlign w:val="center"/>
          </w:tcPr>
          <w:p w:rsidR="00FA3983" w:rsidRPr="003239DE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3983" w:rsidRPr="000C5453" w:rsidTr="008D5B1D">
        <w:trPr>
          <w:tblCellSpacing w:w="15" w:type="dxa"/>
        </w:trPr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Оказание первой медицинской помощи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0" w:type="auto"/>
            <w:gridSpan w:val="2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Бинт, жгут, шина</w:t>
            </w:r>
          </w:p>
        </w:tc>
        <w:tc>
          <w:tcPr>
            <w:tcW w:w="0" w:type="auto"/>
            <w:vMerge/>
            <w:vAlign w:val="center"/>
          </w:tcPr>
          <w:p w:rsidR="00FA3983" w:rsidRPr="003239DE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3983" w:rsidRPr="000C5453" w:rsidTr="008D5B1D">
        <w:trPr>
          <w:tblCellSpacing w:w="15" w:type="dxa"/>
        </w:trPr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жизненного объема легких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0" w:type="auto"/>
            <w:gridSpan w:val="2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Раздаточный материал</w:t>
            </w:r>
          </w:p>
        </w:tc>
        <w:tc>
          <w:tcPr>
            <w:tcW w:w="0" w:type="auto"/>
            <w:vMerge/>
            <w:vAlign w:val="center"/>
          </w:tcPr>
          <w:p w:rsidR="00FA3983" w:rsidRPr="003239DE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3983" w:rsidRPr="000C5453" w:rsidTr="008D5B1D">
        <w:trPr>
          <w:tblCellSpacing w:w="15" w:type="dxa"/>
        </w:trPr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Приготовление </w:t>
            </w:r>
            <w:proofErr w:type="spellStart"/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фитонапитков</w:t>
            </w:r>
            <w:proofErr w:type="spellEnd"/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Коллективная работа</w:t>
            </w:r>
          </w:p>
        </w:tc>
        <w:tc>
          <w:tcPr>
            <w:tcW w:w="0" w:type="auto"/>
            <w:gridSpan w:val="2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Необходимые растения</w:t>
            </w:r>
          </w:p>
        </w:tc>
        <w:tc>
          <w:tcPr>
            <w:tcW w:w="0" w:type="auto"/>
            <w:vMerge/>
            <w:vAlign w:val="center"/>
          </w:tcPr>
          <w:p w:rsidR="00FA3983" w:rsidRPr="003239DE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3983" w:rsidRPr="000C5453" w:rsidTr="008D5B1D">
        <w:trPr>
          <w:tblCellSpacing w:w="15" w:type="dxa"/>
        </w:trPr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Как создать модель клеток крови своими руками?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Творческая работа</w:t>
            </w:r>
          </w:p>
        </w:tc>
        <w:tc>
          <w:tcPr>
            <w:tcW w:w="0" w:type="auto"/>
            <w:gridSpan w:val="2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Бумага, фасоль, чечевица, краски</w:t>
            </w:r>
          </w:p>
        </w:tc>
        <w:tc>
          <w:tcPr>
            <w:tcW w:w="0" w:type="auto"/>
            <w:vMerge/>
            <w:vAlign w:val="center"/>
          </w:tcPr>
          <w:p w:rsidR="00FA3983" w:rsidRPr="003239DE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3983" w:rsidRPr="000C5453" w:rsidTr="008D5B1D">
        <w:trPr>
          <w:tblCellSpacing w:w="15" w:type="dxa"/>
        </w:trPr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34 ч.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39DE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FA3983" w:rsidRPr="003239DE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 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b/>
          <w:bCs/>
          <w:sz w:val="24"/>
          <w:szCs w:val="24"/>
          <w:lang w:eastAsia="ru-RU"/>
        </w:rPr>
        <w:t>Учебно-методическое обеспечение:</w:t>
      </w:r>
    </w:p>
    <w:p w:rsidR="00FA3983" w:rsidRPr="003239DE" w:rsidRDefault="00FA3983" w:rsidP="003239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Анашкина Е.Н.Веселая ботаника. Викторины, ребусы, кроссворды/ – Ярославль: «Академия развития» - 192с.;</w:t>
      </w:r>
    </w:p>
    <w:p w:rsidR="00FA3983" w:rsidRPr="003239DE" w:rsidRDefault="00FA3983" w:rsidP="003239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 xml:space="preserve">Арский Ю.М. и др. Экологические проблемы, что происходит, кто виноват и что </w:t>
      </w:r>
      <w:proofErr w:type="gramStart"/>
      <w:r w:rsidRPr="003239DE">
        <w:rPr>
          <w:rFonts w:ascii="Times New Roman" w:hAnsi="Times New Roman"/>
          <w:sz w:val="24"/>
          <w:szCs w:val="24"/>
          <w:lang w:eastAsia="ru-RU"/>
        </w:rPr>
        <w:t>делать</w:t>
      </w:r>
      <w:proofErr w:type="gramEnd"/>
      <w:r w:rsidRPr="003239DE">
        <w:rPr>
          <w:rFonts w:ascii="Times New Roman" w:hAnsi="Times New Roman"/>
          <w:sz w:val="24"/>
          <w:szCs w:val="24"/>
          <w:lang w:eastAsia="ru-RU"/>
        </w:rPr>
        <w:t>. – М. МНЭПУ, 2009.</w:t>
      </w:r>
    </w:p>
    <w:p w:rsidR="00FA3983" w:rsidRPr="003239DE" w:rsidRDefault="00FA3983" w:rsidP="003239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3239DE">
        <w:rPr>
          <w:rFonts w:ascii="Times New Roman" w:hAnsi="Times New Roman"/>
          <w:sz w:val="24"/>
          <w:szCs w:val="24"/>
          <w:lang w:eastAsia="ru-RU"/>
        </w:rPr>
        <w:t>Аспиз</w:t>
      </w:r>
      <w:proofErr w:type="spellEnd"/>
      <w:r w:rsidRPr="003239DE">
        <w:rPr>
          <w:rFonts w:ascii="Times New Roman" w:hAnsi="Times New Roman"/>
          <w:sz w:val="24"/>
          <w:szCs w:val="24"/>
          <w:lang w:eastAsia="ru-RU"/>
        </w:rPr>
        <w:t xml:space="preserve"> М.Е. Разные секреты. – </w:t>
      </w:r>
      <w:proofErr w:type="spellStart"/>
      <w:r w:rsidRPr="003239DE">
        <w:rPr>
          <w:rFonts w:ascii="Times New Roman" w:hAnsi="Times New Roman"/>
          <w:sz w:val="24"/>
          <w:szCs w:val="24"/>
          <w:lang w:eastAsia="ru-RU"/>
        </w:rPr>
        <w:t>М.:Дет</w:t>
      </w:r>
      <w:proofErr w:type="gramStart"/>
      <w:r w:rsidRPr="003239DE">
        <w:rPr>
          <w:rFonts w:ascii="Times New Roman" w:hAnsi="Times New Roman"/>
          <w:sz w:val="24"/>
          <w:szCs w:val="24"/>
          <w:lang w:eastAsia="ru-RU"/>
        </w:rPr>
        <w:t>.л</w:t>
      </w:r>
      <w:proofErr w:type="gramEnd"/>
      <w:r w:rsidRPr="003239DE">
        <w:rPr>
          <w:rFonts w:ascii="Times New Roman" w:hAnsi="Times New Roman"/>
          <w:sz w:val="24"/>
          <w:szCs w:val="24"/>
          <w:lang w:eastAsia="ru-RU"/>
        </w:rPr>
        <w:t>ит</w:t>
      </w:r>
      <w:proofErr w:type="spellEnd"/>
      <w:r w:rsidRPr="003239DE">
        <w:rPr>
          <w:rFonts w:ascii="Times New Roman" w:hAnsi="Times New Roman"/>
          <w:sz w:val="24"/>
          <w:szCs w:val="24"/>
          <w:lang w:eastAsia="ru-RU"/>
        </w:rPr>
        <w:t>., 1988.-64с.</w:t>
      </w:r>
    </w:p>
    <w:p w:rsidR="00FA3983" w:rsidRPr="003239DE" w:rsidRDefault="00FA3983" w:rsidP="003239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Большой атлас природы России: иллюстрированная эн</w:t>
      </w:r>
      <w:r w:rsidRPr="003239DE">
        <w:rPr>
          <w:rFonts w:ascii="Times New Roman" w:hAnsi="Times New Roman"/>
          <w:sz w:val="24"/>
          <w:szCs w:val="24"/>
          <w:lang w:eastAsia="ru-RU"/>
        </w:rPr>
        <w:softHyphen/>
        <w:t>циклопедия для     детей. - М.: Эгмонт, Россия Лтд, 2011.</w:t>
      </w:r>
    </w:p>
    <w:p w:rsidR="00FA3983" w:rsidRPr="003239DE" w:rsidRDefault="00FA3983" w:rsidP="003239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lastRenderedPageBreak/>
        <w:t xml:space="preserve">Брем  А. Э. Жизнь животных: в 3 т. / А. Э. Брем. - Москва. </w:t>
      </w:r>
      <w:proofErr w:type="spellStart"/>
      <w:r w:rsidRPr="003239DE">
        <w:rPr>
          <w:rFonts w:ascii="Times New Roman" w:hAnsi="Times New Roman"/>
          <w:sz w:val="24"/>
          <w:szCs w:val="24"/>
          <w:lang w:eastAsia="ru-RU"/>
        </w:rPr>
        <w:t>Терра</w:t>
      </w:r>
      <w:proofErr w:type="spellEnd"/>
      <w:r w:rsidRPr="003239DE">
        <w:rPr>
          <w:rFonts w:ascii="Times New Roman" w:hAnsi="Times New Roman"/>
          <w:sz w:val="24"/>
          <w:szCs w:val="24"/>
          <w:lang w:eastAsia="ru-RU"/>
        </w:rPr>
        <w:t xml:space="preserve"> -Terra,2008.</w:t>
      </w:r>
    </w:p>
    <w:p w:rsidR="00FA3983" w:rsidRPr="003239DE" w:rsidRDefault="00FA3983" w:rsidP="003239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 xml:space="preserve">Вагнер Б.Б./Сто Великих чудес природы./ Энциклопедии для </w:t>
      </w:r>
      <w:proofErr w:type="gramStart"/>
      <w:r w:rsidRPr="003239DE">
        <w:rPr>
          <w:rFonts w:ascii="Times New Roman" w:hAnsi="Times New Roman"/>
          <w:sz w:val="24"/>
          <w:szCs w:val="24"/>
          <w:lang w:eastAsia="ru-RU"/>
        </w:rPr>
        <w:t>любознательных</w:t>
      </w:r>
      <w:proofErr w:type="gramEnd"/>
      <w:r w:rsidRPr="003239DE">
        <w:rPr>
          <w:rFonts w:ascii="Times New Roman" w:hAnsi="Times New Roman"/>
          <w:sz w:val="24"/>
          <w:szCs w:val="24"/>
          <w:lang w:eastAsia="ru-RU"/>
        </w:rPr>
        <w:t>.  Москва 2010.</w:t>
      </w:r>
    </w:p>
    <w:p w:rsidR="00FA3983" w:rsidRPr="003239DE" w:rsidRDefault="00FA3983" w:rsidP="003239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Высоцкая М.В. Биология. 5-11 классы. Нетрадиционные уроки. Исследование, интегрирование, моделирование. – Учитель, 2009. – 489.</w:t>
      </w:r>
    </w:p>
    <w:p w:rsidR="00FA3983" w:rsidRPr="003239DE" w:rsidRDefault="00FA3983" w:rsidP="003239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Касаткина Н. Внеклассная работа по биологии. 3-8 классы. – Учитель, 2010. – 160.</w:t>
      </w:r>
    </w:p>
    <w:p w:rsidR="00FA3983" w:rsidRPr="003239DE" w:rsidRDefault="00FA3983" w:rsidP="003239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Плешаков  А. А. Зеленый дом / А. А. Плешаков // Мир во</w:t>
      </w:r>
      <w:r w:rsidRPr="003239DE">
        <w:rPr>
          <w:rFonts w:ascii="Times New Roman" w:hAnsi="Times New Roman"/>
          <w:sz w:val="24"/>
          <w:szCs w:val="24"/>
          <w:lang w:eastAsia="ru-RU"/>
        </w:rPr>
        <w:softHyphen/>
        <w:t>круг нас. – Москва</w:t>
      </w:r>
      <w:proofErr w:type="gramStart"/>
      <w:r w:rsidRPr="003239DE">
        <w:rPr>
          <w:rFonts w:ascii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3239DE">
        <w:rPr>
          <w:rFonts w:ascii="Times New Roman" w:hAnsi="Times New Roman"/>
          <w:sz w:val="24"/>
          <w:szCs w:val="24"/>
          <w:lang w:eastAsia="ru-RU"/>
        </w:rPr>
        <w:t>  Просвещение, 2009.</w:t>
      </w:r>
    </w:p>
    <w:p w:rsidR="00FA3983" w:rsidRPr="003239DE" w:rsidRDefault="00FA3983" w:rsidP="003239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Плешаков  А. А.   Зеленый  дом.  От  земли  до  неба  А. А. Плешаков. Москва</w:t>
      </w:r>
      <w:proofErr w:type="gramStart"/>
      <w:r w:rsidRPr="003239DE">
        <w:rPr>
          <w:rFonts w:ascii="Times New Roman" w:hAnsi="Times New Roman"/>
          <w:sz w:val="24"/>
          <w:szCs w:val="24"/>
          <w:lang w:eastAsia="ru-RU"/>
        </w:rPr>
        <w:t xml:space="preserve"> .</w:t>
      </w:r>
      <w:proofErr w:type="gramEnd"/>
      <w:r w:rsidRPr="003239DE">
        <w:rPr>
          <w:rFonts w:ascii="Times New Roman" w:hAnsi="Times New Roman"/>
          <w:sz w:val="24"/>
          <w:szCs w:val="24"/>
          <w:lang w:eastAsia="ru-RU"/>
        </w:rPr>
        <w:t>: Просвещение, 2008.</w:t>
      </w:r>
    </w:p>
    <w:p w:rsidR="00FA3983" w:rsidRPr="003239DE" w:rsidRDefault="00FA3983" w:rsidP="003239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Плешаков  А. А. Зеленый дом: программно-методические  материалы / А. А. Плешаков. – Москва ., 2010.</w:t>
      </w:r>
    </w:p>
    <w:p w:rsidR="00FA3983" w:rsidRPr="003239DE" w:rsidRDefault="00FA3983" w:rsidP="003239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Плешаков  А. А. Как знакомить детей с правилами пове</w:t>
      </w:r>
      <w:r w:rsidRPr="003239DE">
        <w:rPr>
          <w:rFonts w:ascii="Times New Roman" w:hAnsi="Times New Roman"/>
          <w:sz w:val="24"/>
          <w:szCs w:val="24"/>
          <w:lang w:eastAsia="ru-RU"/>
        </w:rPr>
        <w:softHyphen/>
        <w:t>дения в  природе / А. А. Плешаков // Начальная школа. - 1998. №8.</w:t>
      </w:r>
    </w:p>
    <w:p w:rsidR="00FA3983" w:rsidRPr="003239DE" w:rsidRDefault="00FA3983" w:rsidP="003239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3239DE">
        <w:rPr>
          <w:rFonts w:ascii="Times New Roman" w:hAnsi="Times New Roman"/>
          <w:sz w:val="24"/>
          <w:szCs w:val="24"/>
          <w:lang w:eastAsia="ru-RU"/>
        </w:rPr>
        <w:t>Трайтак</w:t>
      </w:r>
      <w:proofErr w:type="spellEnd"/>
      <w:r w:rsidRPr="003239DE">
        <w:rPr>
          <w:rFonts w:ascii="Times New Roman" w:hAnsi="Times New Roman"/>
          <w:sz w:val="24"/>
          <w:szCs w:val="24"/>
          <w:lang w:eastAsia="ru-RU"/>
        </w:rPr>
        <w:t xml:space="preserve"> Д.И.Как сделать интересной внеклассную работу по биологии // Просвещение. Москва.1971.</w:t>
      </w:r>
    </w:p>
    <w:p w:rsidR="00FA3983" w:rsidRPr="003239DE" w:rsidRDefault="00FA3983" w:rsidP="003239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 </w:t>
      </w:r>
      <w:proofErr w:type="spellStart"/>
      <w:r w:rsidRPr="003239DE">
        <w:rPr>
          <w:rFonts w:ascii="Times New Roman" w:hAnsi="Times New Roman"/>
          <w:sz w:val="24"/>
          <w:szCs w:val="24"/>
          <w:lang w:eastAsia="ru-RU"/>
        </w:rPr>
        <w:t>Тяглова</w:t>
      </w:r>
      <w:proofErr w:type="spellEnd"/>
      <w:r w:rsidRPr="003239DE">
        <w:rPr>
          <w:rFonts w:ascii="Times New Roman" w:hAnsi="Times New Roman"/>
          <w:sz w:val="24"/>
          <w:szCs w:val="24"/>
          <w:lang w:eastAsia="ru-RU"/>
        </w:rPr>
        <w:t xml:space="preserve"> С.В. Исследования и проектная деятельность учащихся по биологии. – Планета, 2011. – 256.</w:t>
      </w:r>
    </w:p>
    <w:p w:rsidR="00FA3983" w:rsidRPr="003239DE" w:rsidRDefault="00FA3983" w:rsidP="003239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 xml:space="preserve">Хрестоматия по биологии: </w:t>
      </w:r>
      <w:proofErr w:type="spellStart"/>
      <w:r w:rsidRPr="003239DE">
        <w:rPr>
          <w:rFonts w:ascii="Times New Roman" w:hAnsi="Times New Roman"/>
          <w:sz w:val="24"/>
          <w:szCs w:val="24"/>
          <w:lang w:eastAsia="ru-RU"/>
        </w:rPr>
        <w:t>Бактери</w:t>
      </w:r>
      <w:proofErr w:type="gramStart"/>
      <w:r w:rsidRPr="003239DE">
        <w:rPr>
          <w:rFonts w:ascii="Times New Roman" w:hAnsi="Times New Roman"/>
          <w:sz w:val="24"/>
          <w:szCs w:val="24"/>
          <w:lang w:eastAsia="ru-RU"/>
        </w:rPr>
        <w:t>.Г</w:t>
      </w:r>
      <w:proofErr w:type="gramEnd"/>
      <w:r w:rsidRPr="003239DE">
        <w:rPr>
          <w:rFonts w:ascii="Times New Roman" w:hAnsi="Times New Roman"/>
          <w:sz w:val="24"/>
          <w:szCs w:val="24"/>
          <w:lang w:eastAsia="ru-RU"/>
        </w:rPr>
        <w:t>рибы.Растения</w:t>
      </w:r>
      <w:proofErr w:type="spellEnd"/>
      <w:r w:rsidRPr="003239DE">
        <w:rPr>
          <w:rFonts w:ascii="Times New Roman" w:hAnsi="Times New Roman"/>
          <w:sz w:val="24"/>
          <w:szCs w:val="24"/>
          <w:lang w:eastAsia="ru-RU"/>
        </w:rPr>
        <w:t>/ Авт.-сост. О.Н.Дронова. – Саратов: Лицей, 2002. – 144с.</w:t>
      </w:r>
    </w:p>
    <w:p w:rsidR="00FA3983" w:rsidRPr="003239DE" w:rsidRDefault="00FA3983" w:rsidP="003239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 xml:space="preserve">Я иду на урок биологии: </w:t>
      </w:r>
      <w:proofErr w:type="spellStart"/>
      <w:r w:rsidRPr="003239DE">
        <w:rPr>
          <w:rFonts w:ascii="Times New Roman" w:hAnsi="Times New Roman"/>
          <w:sz w:val="24"/>
          <w:szCs w:val="24"/>
          <w:lang w:eastAsia="ru-RU"/>
        </w:rPr>
        <w:t>Зоология</w:t>
      </w:r>
      <w:proofErr w:type="gramStart"/>
      <w:r w:rsidRPr="003239DE">
        <w:rPr>
          <w:rFonts w:ascii="Times New Roman" w:hAnsi="Times New Roman"/>
          <w:sz w:val="24"/>
          <w:szCs w:val="24"/>
          <w:lang w:eastAsia="ru-RU"/>
        </w:rPr>
        <w:t>:Б</w:t>
      </w:r>
      <w:proofErr w:type="gramEnd"/>
      <w:r w:rsidRPr="003239DE">
        <w:rPr>
          <w:rFonts w:ascii="Times New Roman" w:hAnsi="Times New Roman"/>
          <w:sz w:val="24"/>
          <w:szCs w:val="24"/>
          <w:lang w:eastAsia="ru-RU"/>
        </w:rPr>
        <w:t>еспозвоночные:Книга</w:t>
      </w:r>
      <w:proofErr w:type="spellEnd"/>
      <w:r w:rsidRPr="003239DE">
        <w:rPr>
          <w:rFonts w:ascii="Times New Roman" w:hAnsi="Times New Roman"/>
          <w:sz w:val="24"/>
          <w:szCs w:val="24"/>
          <w:lang w:eastAsia="ru-RU"/>
        </w:rPr>
        <w:t xml:space="preserve"> для учителя. – М.: Издательство «Первое сентября», 1999.– 366с.</w:t>
      </w:r>
    </w:p>
    <w:p w:rsidR="00FA3983" w:rsidRPr="003239DE" w:rsidRDefault="00FA3983" w:rsidP="003239D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Натуральные пособия (реальные объекты живой и неживой природы)</w:t>
      </w:r>
    </w:p>
    <w:p w:rsidR="00FA3983" w:rsidRPr="003239DE" w:rsidRDefault="00FA3983" w:rsidP="003239D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Изобразительные наглядные пособия (рисунки, схематические рисунки, схемы, таблицы) плакаты, презентации.</w:t>
      </w:r>
    </w:p>
    <w:p w:rsidR="00FA3983" w:rsidRPr="003239DE" w:rsidRDefault="00FA3983" w:rsidP="003239D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 xml:space="preserve">компьютер, </w:t>
      </w:r>
      <w:proofErr w:type="spellStart"/>
      <w:r w:rsidRPr="003239DE">
        <w:rPr>
          <w:rFonts w:ascii="Times New Roman" w:hAnsi="Times New Roman"/>
          <w:sz w:val="24"/>
          <w:szCs w:val="24"/>
          <w:lang w:eastAsia="ru-RU"/>
        </w:rPr>
        <w:t>мультимедийный</w:t>
      </w:r>
      <w:proofErr w:type="spellEnd"/>
      <w:r w:rsidRPr="003239DE">
        <w:rPr>
          <w:rFonts w:ascii="Times New Roman" w:hAnsi="Times New Roman"/>
          <w:sz w:val="24"/>
          <w:szCs w:val="24"/>
          <w:lang w:eastAsia="ru-RU"/>
        </w:rPr>
        <w:t xml:space="preserve"> проектор, DVD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b/>
          <w:bCs/>
          <w:sz w:val="24"/>
          <w:szCs w:val="24"/>
          <w:lang w:eastAsia="ru-RU"/>
        </w:rPr>
        <w:t>                         Информационные источники, используемые при составлении программы: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b/>
          <w:bCs/>
          <w:sz w:val="24"/>
          <w:szCs w:val="24"/>
          <w:lang w:eastAsia="ru-RU"/>
        </w:rPr>
        <w:t>Электронные учебники:</w:t>
      </w:r>
    </w:p>
    <w:p w:rsidR="00FA3983" w:rsidRPr="003239DE" w:rsidRDefault="00FA3983" w:rsidP="003239D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Открытая биология</w:t>
      </w:r>
      <w:proofErr w:type="gramStart"/>
      <w:r w:rsidRPr="003239DE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  <w:r w:rsidRPr="003239DE">
        <w:rPr>
          <w:rFonts w:ascii="Times New Roman" w:hAnsi="Times New Roman"/>
          <w:sz w:val="24"/>
          <w:szCs w:val="24"/>
          <w:lang w:eastAsia="ru-RU"/>
        </w:rPr>
        <w:t>  (</w:t>
      </w:r>
      <w:proofErr w:type="gramStart"/>
      <w:r w:rsidRPr="003239DE">
        <w:rPr>
          <w:rFonts w:ascii="Times New Roman" w:hAnsi="Times New Roman"/>
          <w:sz w:val="24"/>
          <w:szCs w:val="24"/>
          <w:lang w:eastAsia="ru-RU"/>
        </w:rPr>
        <w:t>б</w:t>
      </w:r>
      <w:proofErr w:type="gramEnd"/>
      <w:r w:rsidRPr="003239DE">
        <w:rPr>
          <w:rFonts w:ascii="Times New Roman" w:hAnsi="Times New Roman"/>
          <w:sz w:val="24"/>
          <w:szCs w:val="24"/>
          <w:lang w:eastAsia="ru-RU"/>
        </w:rPr>
        <w:t>иблиотека ГИМЦ)</w:t>
      </w:r>
    </w:p>
    <w:p w:rsidR="00FA3983" w:rsidRPr="003239DE" w:rsidRDefault="00FA3983" w:rsidP="003239D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1С: Репетитор. Биология.</w:t>
      </w:r>
    </w:p>
    <w:p w:rsidR="00FA3983" w:rsidRPr="003239DE" w:rsidRDefault="00FA3983" w:rsidP="003239D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Биология, 6 класс. Растения. Бактерии. Грибы. Лишайники</w:t>
      </w:r>
    </w:p>
    <w:p w:rsidR="00FA3983" w:rsidRPr="003239DE" w:rsidRDefault="00FA3983" w:rsidP="003239D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 xml:space="preserve">Биология, 7 </w:t>
      </w:r>
      <w:proofErr w:type="spellStart"/>
      <w:r w:rsidRPr="003239DE">
        <w:rPr>
          <w:rFonts w:ascii="Times New Roman" w:hAnsi="Times New Roman"/>
          <w:sz w:val="24"/>
          <w:szCs w:val="24"/>
          <w:lang w:eastAsia="ru-RU"/>
        </w:rPr>
        <w:t>кл</w:t>
      </w:r>
      <w:proofErr w:type="spellEnd"/>
      <w:r w:rsidRPr="003239DE">
        <w:rPr>
          <w:rFonts w:ascii="Times New Roman" w:hAnsi="Times New Roman"/>
          <w:sz w:val="24"/>
          <w:szCs w:val="24"/>
          <w:lang w:eastAsia="ru-RU"/>
        </w:rPr>
        <w:t>. Животные</w:t>
      </w:r>
    </w:p>
    <w:p w:rsidR="00FA3983" w:rsidRPr="003239DE" w:rsidRDefault="00FA3983" w:rsidP="003239D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 xml:space="preserve">Биология, 8 </w:t>
      </w:r>
      <w:proofErr w:type="spellStart"/>
      <w:r w:rsidRPr="003239DE">
        <w:rPr>
          <w:rFonts w:ascii="Times New Roman" w:hAnsi="Times New Roman"/>
          <w:sz w:val="24"/>
          <w:szCs w:val="24"/>
          <w:lang w:eastAsia="ru-RU"/>
        </w:rPr>
        <w:t>кл</w:t>
      </w:r>
      <w:proofErr w:type="spellEnd"/>
      <w:r w:rsidRPr="003239DE">
        <w:rPr>
          <w:rFonts w:ascii="Times New Roman" w:hAnsi="Times New Roman"/>
          <w:sz w:val="24"/>
          <w:szCs w:val="24"/>
          <w:lang w:eastAsia="ru-RU"/>
        </w:rPr>
        <w:t>. Человек</w:t>
      </w:r>
    </w:p>
    <w:p w:rsidR="00FA3983" w:rsidRPr="003239DE" w:rsidRDefault="00FA3983" w:rsidP="003239D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 xml:space="preserve">Энциклопедия животных Кирилла и </w:t>
      </w:r>
      <w:proofErr w:type="spellStart"/>
      <w:r w:rsidRPr="003239DE">
        <w:rPr>
          <w:rFonts w:ascii="Times New Roman" w:hAnsi="Times New Roman"/>
          <w:sz w:val="24"/>
          <w:szCs w:val="24"/>
          <w:lang w:eastAsia="ru-RU"/>
        </w:rPr>
        <w:t>Мефодия</w:t>
      </w:r>
      <w:proofErr w:type="spellEnd"/>
      <w:r w:rsidRPr="003239DE">
        <w:rPr>
          <w:rFonts w:ascii="Times New Roman" w:hAnsi="Times New Roman"/>
          <w:sz w:val="24"/>
          <w:szCs w:val="24"/>
          <w:lang w:eastAsia="ru-RU"/>
        </w:rPr>
        <w:t>. (библиотека ГИМЦ)</w:t>
      </w:r>
    </w:p>
    <w:p w:rsidR="00FA3983" w:rsidRPr="003239DE" w:rsidRDefault="00FA3983" w:rsidP="003239D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Лабораторный практикум Биология 6 – 11 класс  </w:t>
      </w:r>
      <w:r w:rsidRPr="003239DE">
        <w:rPr>
          <w:rFonts w:ascii="Times New Roman" w:hAnsi="Times New Roman"/>
          <w:i/>
          <w:iCs/>
          <w:sz w:val="24"/>
          <w:szCs w:val="24"/>
          <w:lang w:eastAsia="ru-RU"/>
        </w:rPr>
        <w:t>(библиотека ГИМЦ)</w:t>
      </w:r>
    </w:p>
    <w:p w:rsidR="00FA3983" w:rsidRPr="003239DE" w:rsidRDefault="00FA3983" w:rsidP="008D5B1D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Биология Интерактивные творческие задания 7 – 9 класс </w:t>
      </w:r>
      <w:r w:rsidRPr="003239DE">
        <w:rPr>
          <w:rFonts w:ascii="Times New Roman" w:hAnsi="Times New Roman"/>
          <w:i/>
          <w:iCs/>
          <w:sz w:val="24"/>
          <w:szCs w:val="24"/>
          <w:lang w:eastAsia="ru-RU"/>
        </w:rPr>
        <w:t>(библиотека ГИМЦ)</w:t>
      </w:r>
    </w:p>
    <w:p w:rsidR="00FA3983" w:rsidRPr="003239DE" w:rsidRDefault="00FA3983" w:rsidP="008D5B1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b/>
          <w:bCs/>
          <w:sz w:val="24"/>
          <w:szCs w:val="24"/>
          <w:lang w:eastAsia="ru-RU"/>
        </w:rPr>
        <w:t>Интернет – адреса сайтов</w:t>
      </w:r>
    </w:p>
    <w:p w:rsidR="00FA3983" w:rsidRPr="003239DE" w:rsidRDefault="00FA3983" w:rsidP="008D5B1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 xml:space="preserve">             - Сайт </w:t>
      </w:r>
      <w:proofErr w:type="spellStart"/>
      <w:r w:rsidRPr="003239DE">
        <w:rPr>
          <w:rFonts w:ascii="Times New Roman" w:hAnsi="Times New Roman"/>
          <w:sz w:val="24"/>
          <w:szCs w:val="24"/>
          <w:lang w:eastAsia="ru-RU"/>
        </w:rPr>
        <w:t>Минобрнауки</w:t>
      </w:r>
      <w:proofErr w:type="spellEnd"/>
      <w:r w:rsidRPr="003239DE">
        <w:rPr>
          <w:rFonts w:ascii="Times New Roman" w:hAnsi="Times New Roman"/>
          <w:sz w:val="24"/>
          <w:szCs w:val="24"/>
          <w:lang w:eastAsia="ru-RU"/>
        </w:rPr>
        <w:t xml:space="preserve"> http://rsr-olymp.ru</w:t>
      </w:r>
    </w:p>
    <w:p w:rsidR="00FA3983" w:rsidRPr="003239DE" w:rsidRDefault="00FA3983" w:rsidP="008D5B1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 xml:space="preserve">- </w:t>
      </w:r>
      <w:hyperlink r:id="rId5" w:history="1">
        <w:r w:rsidRPr="003239DE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http://nsportal.ru/blog/shkola/obshcheshkolnaya-tematika/integratsiya-na-urokakh-khimii-biologii</w:t>
        </w:r>
      </w:hyperlink>
    </w:p>
    <w:p w:rsidR="00FA3983" w:rsidRPr="003239DE" w:rsidRDefault="00FA3983" w:rsidP="008D5B1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 xml:space="preserve">- </w:t>
      </w:r>
      <w:hyperlink r:id="rId6" w:history="1">
        <w:r w:rsidRPr="003239DE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http://old.iro.yar.ru/pnpo_yar/biolog06.htm</w:t>
        </w:r>
      </w:hyperlink>
    </w:p>
    <w:p w:rsidR="00FA3983" w:rsidRPr="003239DE" w:rsidRDefault="00FA3983" w:rsidP="008D5B1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 xml:space="preserve">- </w:t>
      </w:r>
      <w:hyperlink r:id="rId7" w:history="1">
        <w:r w:rsidRPr="003239DE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http://www.edu-eao.ru/images/stories/masterklass/him-biolog.pdf</w:t>
        </w:r>
      </w:hyperlink>
    </w:p>
    <w:p w:rsidR="00FA3983" w:rsidRPr="003239DE" w:rsidRDefault="00FA3983" w:rsidP="008D5B1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 xml:space="preserve">- </w:t>
      </w:r>
      <w:hyperlink r:id="rId8" w:history="1">
        <w:r w:rsidRPr="003239DE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http://centrdop.ucoz.ru</w:t>
        </w:r>
      </w:hyperlink>
    </w:p>
    <w:p w:rsidR="00FA3983" w:rsidRPr="003239DE" w:rsidRDefault="00FA3983" w:rsidP="008D5B1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 xml:space="preserve">- </w:t>
      </w:r>
      <w:hyperlink r:id="rId9" w:history="1">
        <w:r w:rsidRPr="003239DE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http://www.moi-universitet.ru/schoolkonkurs/KonkursAMO</w:t>
        </w:r>
      </w:hyperlink>
    </w:p>
    <w:p w:rsidR="00FA3983" w:rsidRPr="003239DE" w:rsidRDefault="00FA3983" w:rsidP="008D5B1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- Фестиваль педагогических идей «Открытый урок» </w:t>
      </w:r>
      <w:hyperlink r:id="rId10" w:history="1">
        <w:r w:rsidRPr="003239DE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http://festival.1september.ru/articles/514689/</w:t>
        </w:r>
      </w:hyperlink>
    </w:p>
    <w:p w:rsidR="00FA3983" w:rsidRPr="003239DE" w:rsidRDefault="00FA3983" w:rsidP="008D5B1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lastRenderedPageBreak/>
        <w:t xml:space="preserve">- Социальная сеть работников образования </w:t>
      </w:r>
      <w:hyperlink r:id="rId11" w:history="1">
        <w:r w:rsidRPr="003239DE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http://nsportal.ru/shkola/biologiya/library/sistema-raboty-s-odarennymi-i-</w:t>
        </w:r>
      </w:hyperlink>
    </w:p>
    <w:p w:rsidR="00FA3983" w:rsidRPr="003239DE" w:rsidRDefault="00FA3983" w:rsidP="008D5B1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b/>
          <w:bCs/>
          <w:sz w:val="24"/>
          <w:szCs w:val="24"/>
          <w:lang w:eastAsia="ru-RU"/>
        </w:rPr>
        <w:t>Для учащихся и родителей:</w:t>
      </w:r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3239DE">
        <w:rPr>
          <w:rFonts w:ascii="Times New Roman" w:hAnsi="Times New Roman"/>
          <w:sz w:val="24"/>
          <w:szCs w:val="24"/>
          <w:lang w:eastAsia="ru-RU"/>
        </w:rPr>
        <w:t>Википедия</w:t>
      </w:r>
      <w:proofErr w:type="spellEnd"/>
      <w:r w:rsidRPr="003239DE">
        <w:rPr>
          <w:rFonts w:ascii="Times New Roman" w:hAnsi="Times New Roman"/>
          <w:sz w:val="24"/>
          <w:szCs w:val="24"/>
          <w:lang w:eastAsia="ru-RU"/>
        </w:rPr>
        <w:t xml:space="preserve">      </w:t>
      </w:r>
      <w:hyperlink r:id="rId12" w:history="1">
        <w:r w:rsidRPr="003239DE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http://ru.wikipedia.org/wiki/Мотивация</w:t>
        </w:r>
      </w:hyperlink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>Сайт журнала «Исследовательская работа школьника». Публикуются основные материалы, избранные тексты, информация по подписке. </w:t>
      </w:r>
      <w:hyperlink r:id="rId13" w:history="1">
        <w:r w:rsidRPr="003239DE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www.issl.dnttm.ru</w:t>
        </w:r>
      </w:hyperlink>
    </w:p>
    <w:p w:rsidR="00FA3983" w:rsidRPr="003239DE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39DE">
        <w:rPr>
          <w:rFonts w:ascii="Times New Roman" w:hAnsi="Times New Roman"/>
          <w:sz w:val="24"/>
          <w:szCs w:val="24"/>
          <w:lang w:eastAsia="ru-RU"/>
        </w:rPr>
        <w:t xml:space="preserve">Сайт – обзор исследовательских и научно – практических юношеских конференций, семинаров, конкурсов. Организовано </w:t>
      </w:r>
      <w:proofErr w:type="spellStart"/>
      <w:r w:rsidRPr="003239DE">
        <w:rPr>
          <w:rFonts w:ascii="Times New Roman" w:hAnsi="Times New Roman"/>
          <w:sz w:val="24"/>
          <w:szCs w:val="24"/>
          <w:lang w:eastAsia="ru-RU"/>
        </w:rPr>
        <w:t>on</w:t>
      </w:r>
      <w:proofErr w:type="spellEnd"/>
      <w:r w:rsidRPr="003239DE">
        <w:rPr>
          <w:rFonts w:ascii="Times New Roman" w:hAnsi="Times New Roman"/>
          <w:sz w:val="24"/>
          <w:szCs w:val="24"/>
          <w:lang w:eastAsia="ru-RU"/>
        </w:rPr>
        <w:t>–</w:t>
      </w:r>
      <w:proofErr w:type="spellStart"/>
      <w:r w:rsidRPr="003239DE">
        <w:rPr>
          <w:rFonts w:ascii="Times New Roman" w:hAnsi="Times New Roman"/>
          <w:sz w:val="24"/>
          <w:szCs w:val="24"/>
          <w:lang w:eastAsia="ru-RU"/>
        </w:rPr>
        <w:t>line</w:t>
      </w:r>
      <w:proofErr w:type="spellEnd"/>
      <w:r w:rsidRPr="003239DE">
        <w:rPr>
          <w:rFonts w:ascii="Times New Roman" w:hAnsi="Times New Roman"/>
          <w:sz w:val="24"/>
          <w:szCs w:val="24"/>
          <w:lang w:eastAsia="ru-RU"/>
        </w:rPr>
        <w:t xml:space="preserve"> размещение нормативных документов по конкурсам от всех желающих.</w:t>
      </w:r>
    </w:p>
    <w:p w:rsidR="00FA3983" w:rsidRPr="003239DE" w:rsidRDefault="00502ACF" w:rsidP="003239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14" w:history="1">
        <w:r w:rsidR="00FA3983" w:rsidRPr="003239DE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www.konkurs.dnttm.ru</w:t>
        </w:r>
      </w:hyperlink>
    </w:p>
    <w:p w:rsidR="00FA3983" w:rsidRDefault="00FA3983"/>
    <w:sectPr w:rsidR="00FA3983" w:rsidSect="00A51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05826"/>
    <w:multiLevelType w:val="multilevel"/>
    <w:tmpl w:val="DE7CD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C87B3D"/>
    <w:multiLevelType w:val="multilevel"/>
    <w:tmpl w:val="4D400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7C56F8B"/>
    <w:multiLevelType w:val="multilevel"/>
    <w:tmpl w:val="008A2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984025"/>
    <w:multiLevelType w:val="multilevel"/>
    <w:tmpl w:val="00168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0F7633"/>
    <w:multiLevelType w:val="multilevel"/>
    <w:tmpl w:val="C9101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71D12EF8"/>
    <w:multiLevelType w:val="multilevel"/>
    <w:tmpl w:val="5A503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239DE"/>
    <w:rsid w:val="00012D27"/>
    <w:rsid w:val="00021C4E"/>
    <w:rsid w:val="00050CBB"/>
    <w:rsid w:val="000569C5"/>
    <w:rsid w:val="00061958"/>
    <w:rsid w:val="00061E34"/>
    <w:rsid w:val="00062139"/>
    <w:rsid w:val="0006273D"/>
    <w:rsid w:val="000678A5"/>
    <w:rsid w:val="000956E4"/>
    <w:rsid w:val="000A381B"/>
    <w:rsid w:val="000A5039"/>
    <w:rsid w:val="000A668A"/>
    <w:rsid w:val="000B5B2E"/>
    <w:rsid w:val="000C2416"/>
    <w:rsid w:val="000C5453"/>
    <w:rsid w:val="000D00E9"/>
    <w:rsid w:val="000D37ED"/>
    <w:rsid w:val="000E0C53"/>
    <w:rsid w:val="00102848"/>
    <w:rsid w:val="00160830"/>
    <w:rsid w:val="00163B83"/>
    <w:rsid w:val="001932B3"/>
    <w:rsid w:val="00197118"/>
    <w:rsid w:val="00197E7F"/>
    <w:rsid w:val="001B5380"/>
    <w:rsid w:val="001B624A"/>
    <w:rsid w:val="001C0360"/>
    <w:rsid w:val="001C0CAA"/>
    <w:rsid w:val="001C6D24"/>
    <w:rsid w:val="001D236E"/>
    <w:rsid w:val="001D3B17"/>
    <w:rsid w:val="001F6901"/>
    <w:rsid w:val="00212C07"/>
    <w:rsid w:val="00217A8E"/>
    <w:rsid w:val="00226B5A"/>
    <w:rsid w:val="00241388"/>
    <w:rsid w:val="00243378"/>
    <w:rsid w:val="00245F82"/>
    <w:rsid w:val="002A4AC2"/>
    <w:rsid w:val="002D2E60"/>
    <w:rsid w:val="002E0648"/>
    <w:rsid w:val="002E1A29"/>
    <w:rsid w:val="002F04F2"/>
    <w:rsid w:val="002F4C6E"/>
    <w:rsid w:val="003105F6"/>
    <w:rsid w:val="00320645"/>
    <w:rsid w:val="003239DE"/>
    <w:rsid w:val="003430C7"/>
    <w:rsid w:val="00361C8E"/>
    <w:rsid w:val="00362CF3"/>
    <w:rsid w:val="00372E8F"/>
    <w:rsid w:val="00380EC9"/>
    <w:rsid w:val="00381EE8"/>
    <w:rsid w:val="00383A2C"/>
    <w:rsid w:val="00384E51"/>
    <w:rsid w:val="003956D1"/>
    <w:rsid w:val="003A2EF0"/>
    <w:rsid w:val="003B2FCD"/>
    <w:rsid w:val="003D1FE1"/>
    <w:rsid w:val="003D3353"/>
    <w:rsid w:val="003E061B"/>
    <w:rsid w:val="003E5C49"/>
    <w:rsid w:val="003F3810"/>
    <w:rsid w:val="003F411F"/>
    <w:rsid w:val="00403DAD"/>
    <w:rsid w:val="00404A00"/>
    <w:rsid w:val="00406545"/>
    <w:rsid w:val="004116FD"/>
    <w:rsid w:val="00423649"/>
    <w:rsid w:val="00444056"/>
    <w:rsid w:val="00445C53"/>
    <w:rsid w:val="004521E1"/>
    <w:rsid w:val="004546F6"/>
    <w:rsid w:val="00490A33"/>
    <w:rsid w:val="00492167"/>
    <w:rsid w:val="004A197F"/>
    <w:rsid w:val="004A1F38"/>
    <w:rsid w:val="004E790E"/>
    <w:rsid w:val="004F5680"/>
    <w:rsid w:val="00502ACF"/>
    <w:rsid w:val="0050468B"/>
    <w:rsid w:val="005120F7"/>
    <w:rsid w:val="00513848"/>
    <w:rsid w:val="00514E23"/>
    <w:rsid w:val="005174BB"/>
    <w:rsid w:val="0052636C"/>
    <w:rsid w:val="005449D6"/>
    <w:rsid w:val="0054505F"/>
    <w:rsid w:val="00567818"/>
    <w:rsid w:val="005847A1"/>
    <w:rsid w:val="005A24E6"/>
    <w:rsid w:val="005C7123"/>
    <w:rsid w:val="005C7D71"/>
    <w:rsid w:val="005F2B6D"/>
    <w:rsid w:val="00602C30"/>
    <w:rsid w:val="00603093"/>
    <w:rsid w:val="00603C49"/>
    <w:rsid w:val="00612F23"/>
    <w:rsid w:val="0061668F"/>
    <w:rsid w:val="00626437"/>
    <w:rsid w:val="006279F3"/>
    <w:rsid w:val="00631899"/>
    <w:rsid w:val="00636277"/>
    <w:rsid w:val="006411C6"/>
    <w:rsid w:val="00644746"/>
    <w:rsid w:val="00650FD7"/>
    <w:rsid w:val="006555A4"/>
    <w:rsid w:val="00664C35"/>
    <w:rsid w:val="00675328"/>
    <w:rsid w:val="0067569D"/>
    <w:rsid w:val="00677C3D"/>
    <w:rsid w:val="0068783E"/>
    <w:rsid w:val="00687D9A"/>
    <w:rsid w:val="00691CD5"/>
    <w:rsid w:val="00697A0C"/>
    <w:rsid w:val="00697F13"/>
    <w:rsid w:val="006C329A"/>
    <w:rsid w:val="006D2769"/>
    <w:rsid w:val="006D33A9"/>
    <w:rsid w:val="006F3043"/>
    <w:rsid w:val="00740B72"/>
    <w:rsid w:val="00762319"/>
    <w:rsid w:val="0076369E"/>
    <w:rsid w:val="007C3E31"/>
    <w:rsid w:val="007C526B"/>
    <w:rsid w:val="007D4BA7"/>
    <w:rsid w:val="007E0F45"/>
    <w:rsid w:val="008175AE"/>
    <w:rsid w:val="00821327"/>
    <w:rsid w:val="00822878"/>
    <w:rsid w:val="00825BC9"/>
    <w:rsid w:val="00842224"/>
    <w:rsid w:val="0084681F"/>
    <w:rsid w:val="0085118C"/>
    <w:rsid w:val="00860D51"/>
    <w:rsid w:val="00874B9C"/>
    <w:rsid w:val="008877B5"/>
    <w:rsid w:val="00892B6A"/>
    <w:rsid w:val="008C62B6"/>
    <w:rsid w:val="008D5B1D"/>
    <w:rsid w:val="008F3A17"/>
    <w:rsid w:val="0091385A"/>
    <w:rsid w:val="00915BA4"/>
    <w:rsid w:val="009203AE"/>
    <w:rsid w:val="00920743"/>
    <w:rsid w:val="00923018"/>
    <w:rsid w:val="009300C7"/>
    <w:rsid w:val="00936C6E"/>
    <w:rsid w:val="0094231E"/>
    <w:rsid w:val="00946FF3"/>
    <w:rsid w:val="009840FA"/>
    <w:rsid w:val="009949BA"/>
    <w:rsid w:val="00995658"/>
    <w:rsid w:val="009A15DB"/>
    <w:rsid w:val="009C5D7D"/>
    <w:rsid w:val="009E09CC"/>
    <w:rsid w:val="009E79D2"/>
    <w:rsid w:val="009E7EDF"/>
    <w:rsid w:val="009F3E6F"/>
    <w:rsid w:val="00A03734"/>
    <w:rsid w:val="00A466D0"/>
    <w:rsid w:val="00A50799"/>
    <w:rsid w:val="00A51DA1"/>
    <w:rsid w:val="00A66FAC"/>
    <w:rsid w:val="00A76681"/>
    <w:rsid w:val="00A9516A"/>
    <w:rsid w:val="00AA475A"/>
    <w:rsid w:val="00AB14F7"/>
    <w:rsid w:val="00AB2964"/>
    <w:rsid w:val="00AC1CFC"/>
    <w:rsid w:val="00AC4411"/>
    <w:rsid w:val="00AC7C4C"/>
    <w:rsid w:val="00AD197A"/>
    <w:rsid w:val="00AD1A7E"/>
    <w:rsid w:val="00AD54B1"/>
    <w:rsid w:val="00AD7F1C"/>
    <w:rsid w:val="00AE48DD"/>
    <w:rsid w:val="00AF31A2"/>
    <w:rsid w:val="00AF61CC"/>
    <w:rsid w:val="00AF6326"/>
    <w:rsid w:val="00B00DCF"/>
    <w:rsid w:val="00B057EB"/>
    <w:rsid w:val="00B15D6F"/>
    <w:rsid w:val="00B16E49"/>
    <w:rsid w:val="00B37AF6"/>
    <w:rsid w:val="00B44325"/>
    <w:rsid w:val="00B4538D"/>
    <w:rsid w:val="00B463E8"/>
    <w:rsid w:val="00B529A7"/>
    <w:rsid w:val="00B73930"/>
    <w:rsid w:val="00B73ABD"/>
    <w:rsid w:val="00B95DEE"/>
    <w:rsid w:val="00BA58E3"/>
    <w:rsid w:val="00BF15A5"/>
    <w:rsid w:val="00BF2F72"/>
    <w:rsid w:val="00BF6B45"/>
    <w:rsid w:val="00C01F74"/>
    <w:rsid w:val="00C14315"/>
    <w:rsid w:val="00C368C8"/>
    <w:rsid w:val="00C45B6C"/>
    <w:rsid w:val="00C575A1"/>
    <w:rsid w:val="00C81D4F"/>
    <w:rsid w:val="00C904A1"/>
    <w:rsid w:val="00C95775"/>
    <w:rsid w:val="00C95BC1"/>
    <w:rsid w:val="00CB6244"/>
    <w:rsid w:val="00CC51A4"/>
    <w:rsid w:val="00CD7A3F"/>
    <w:rsid w:val="00CE6AE4"/>
    <w:rsid w:val="00CF40A1"/>
    <w:rsid w:val="00D03E64"/>
    <w:rsid w:val="00D148E8"/>
    <w:rsid w:val="00D15748"/>
    <w:rsid w:val="00D1604F"/>
    <w:rsid w:val="00D16CCA"/>
    <w:rsid w:val="00D27241"/>
    <w:rsid w:val="00D31DB6"/>
    <w:rsid w:val="00D34333"/>
    <w:rsid w:val="00D3790C"/>
    <w:rsid w:val="00D40E5B"/>
    <w:rsid w:val="00D547B8"/>
    <w:rsid w:val="00D54D7F"/>
    <w:rsid w:val="00D6120D"/>
    <w:rsid w:val="00D62A15"/>
    <w:rsid w:val="00D643F5"/>
    <w:rsid w:val="00D85C27"/>
    <w:rsid w:val="00DA3F22"/>
    <w:rsid w:val="00DB0A24"/>
    <w:rsid w:val="00DE6CE2"/>
    <w:rsid w:val="00DF26AE"/>
    <w:rsid w:val="00E06D82"/>
    <w:rsid w:val="00E249F8"/>
    <w:rsid w:val="00E266CB"/>
    <w:rsid w:val="00E35335"/>
    <w:rsid w:val="00E55152"/>
    <w:rsid w:val="00E575A4"/>
    <w:rsid w:val="00E66FF1"/>
    <w:rsid w:val="00E77DE7"/>
    <w:rsid w:val="00EA3809"/>
    <w:rsid w:val="00EA56DA"/>
    <w:rsid w:val="00EB154B"/>
    <w:rsid w:val="00EF7EBD"/>
    <w:rsid w:val="00F00051"/>
    <w:rsid w:val="00F01192"/>
    <w:rsid w:val="00F01633"/>
    <w:rsid w:val="00F02450"/>
    <w:rsid w:val="00F04CCA"/>
    <w:rsid w:val="00F12432"/>
    <w:rsid w:val="00F7440A"/>
    <w:rsid w:val="00F82EA3"/>
    <w:rsid w:val="00F854CD"/>
    <w:rsid w:val="00F878E6"/>
    <w:rsid w:val="00FA33EB"/>
    <w:rsid w:val="00FA3983"/>
    <w:rsid w:val="00FC31B0"/>
    <w:rsid w:val="00FC613E"/>
    <w:rsid w:val="00FD2467"/>
    <w:rsid w:val="00FD6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DA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239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3239DE"/>
    <w:rPr>
      <w:rFonts w:cs="Times New Roman"/>
      <w:b/>
      <w:bCs/>
    </w:rPr>
  </w:style>
  <w:style w:type="character" w:styleId="a5">
    <w:name w:val="Emphasis"/>
    <w:basedOn w:val="a0"/>
    <w:uiPriority w:val="99"/>
    <w:qFormat/>
    <w:rsid w:val="003239DE"/>
    <w:rPr>
      <w:rFonts w:cs="Times New Roman"/>
      <w:i/>
      <w:iCs/>
    </w:rPr>
  </w:style>
  <w:style w:type="character" w:styleId="a6">
    <w:name w:val="Hyperlink"/>
    <w:basedOn w:val="a0"/>
    <w:uiPriority w:val="99"/>
    <w:semiHidden/>
    <w:rsid w:val="003239DE"/>
    <w:rPr>
      <w:rFonts w:cs="Times New Roman"/>
      <w:color w:val="0000FF"/>
      <w:u w:val="single"/>
    </w:rPr>
  </w:style>
  <w:style w:type="character" w:customStyle="1" w:styleId="eip-viewblock">
    <w:name w:val="eip-view_block"/>
    <w:basedOn w:val="a0"/>
    <w:uiPriority w:val="99"/>
    <w:rsid w:val="003239DE"/>
    <w:rPr>
      <w:rFonts w:cs="Times New Roman"/>
    </w:rPr>
  </w:style>
  <w:style w:type="character" w:customStyle="1" w:styleId="ya-share2counter3">
    <w:name w:val="ya-share2__counter3"/>
    <w:basedOn w:val="a0"/>
    <w:uiPriority w:val="99"/>
    <w:rsid w:val="003239DE"/>
    <w:rPr>
      <w:rFonts w:cs="Times New Roman"/>
      <w:vanish/>
    </w:rPr>
  </w:style>
  <w:style w:type="character" w:customStyle="1" w:styleId="ya-share2title3">
    <w:name w:val="ya-share2__title3"/>
    <w:basedOn w:val="a0"/>
    <w:uiPriority w:val="99"/>
    <w:rsid w:val="003239DE"/>
    <w:rPr>
      <w:rFonts w:cs="Times New Roman"/>
      <w:color w:val="000000"/>
    </w:rPr>
  </w:style>
  <w:style w:type="paragraph" w:styleId="a7">
    <w:name w:val="No Spacing"/>
    <w:uiPriority w:val="1"/>
    <w:qFormat/>
    <w:rsid w:val="000A5039"/>
    <w:rPr>
      <w:lang w:eastAsia="en-US"/>
    </w:rPr>
  </w:style>
  <w:style w:type="paragraph" w:customStyle="1" w:styleId="Heading1">
    <w:name w:val="Heading 1"/>
    <w:basedOn w:val="a"/>
    <w:uiPriority w:val="1"/>
    <w:qFormat/>
    <w:rsid w:val="00B15D6F"/>
    <w:pPr>
      <w:widowControl w:val="0"/>
      <w:autoSpaceDE w:val="0"/>
      <w:autoSpaceDN w:val="0"/>
      <w:spacing w:after="0" w:line="240" w:lineRule="auto"/>
      <w:ind w:left="605" w:hanging="366"/>
      <w:outlineLvl w:val="1"/>
    </w:pPr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57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7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7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7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7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573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573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573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573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8573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7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7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7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7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573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573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573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573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8573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8573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57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8573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entrdop.ucoz.ru/" TargetMode="External"/><Relationship Id="rId13" Type="http://schemas.openxmlformats.org/officeDocument/2006/relationships/hyperlink" Target="http://www.issl.dnttm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du-eao.ru/images/stories/masterklass/him-biolog.pdf" TargetMode="External"/><Relationship Id="rId12" Type="http://schemas.openxmlformats.org/officeDocument/2006/relationships/hyperlink" Target="http://ru.wikipedia.org/wiki/%D0%9C%D0%BE%D1%82%D0%B8%D0%B2%D0%B0%D1%86%D0%B8%D1%8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old.iro.yar.ru/pnpo_yar/biolog06.htm" TargetMode="External"/><Relationship Id="rId11" Type="http://schemas.openxmlformats.org/officeDocument/2006/relationships/hyperlink" Target="http://nsportal.ru/shkola/biologiya/library/sistema-raboty-s-odarennymi-i-" TargetMode="External"/><Relationship Id="rId5" Type="http://schemas.openxmlformats.org/officeDocument/2006/relationships/hyperlink" Target="http://nsportal.ru/blog/shkola/obshcheshkolnaya-tematika/integratsiya-na-urokakh-khimii-biologii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festival.1september.ru/articles/51468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oi-universitet.ru/schoolkonkurs/KonkursAMO" TargetMode="External"/><Relationship Id="rId14" Type="http://schemas.openxmlformats.org/officeDocument/2006/relationships/hyperlink" Target="http://www.konkurs.dnttm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2882</Words>
  <Characters>22825</Characters>
  <Application>Microsoft Office Word</Application>
  <DocSecurity>0</DocSecurity>
  <Lines>190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Чубаевская ООШ</dc:creator>
  <cp:lastModifiedBy>oem</cp:lastModifiedBy>
  <cp:revision>2</cp:revision>
  <dcterms:created xsi:type="dcterms:W3CDTF">2021-08-18T11:31:00Z</dcterms:created>
  <dcterms:modified xsi:type="dcterms:W3CDTF">2021-08-18T11:31:00Z</dcterms:modified>
</cp:coreProperties>
</file>