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97" w:rsidRDefault="007D5997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7D5997">
        <w:tc>
          <w:tcPr>
            <w:tcW w:w="5103" w:type="dxa"/>
          </w:tcPr>
          <w:p w:rsidR="007D5997" w:rsidRDefault="007D5997">
            <w:pPr>
              <w:pStyle w:val="ConsPlusNormal"/>
            </w:pPr>
            <w:r>
              <w:t>1 марта 2020 года</w:t>
            </w:r>
          </w:p>
        </w:tc>
        <w:tc>
          <w:tcPr>
            <w:tcW w:w="5103" w:type="dxa"/>
          </w:tcPr>
          <w:p w:rsidR="007D5997" w:rsidRDefault="007D5997">
            <w:pPr>
              <w:pStyle w:val="ConsPlusNormal"/>
              <w:jc w:val="right"/>
            </w:pPr>
            <w:r>
              <w:t>N 47-ФЗ</w:t>
            </w:r>
          </w:p>
        </w:tc>
      </w:tr>
    </w:tbl>
    <w:p w:rsidR="007D5997" w:rsidRDefault="007D59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5997" w:rsidRDefault="007D5997">
      <w:pPr>
        <w:pStyle w:val="ConsPlusNormal"/>
        <w:jc w:val="both"/>
      </w:pPr>
    </w:p>
    <w:p w:rsidR="007D5997" w:rsidRDefault="007D5997">
      <w:pPr>
        <w:pStyle w:val="ConsPlusTitle"/>
        <w:jc w:val="center"/>
      </w:pPr>
      <w:r>
        <w:t>РОССИЙСКАЯ ФЕДЕРАЦИЯ</w:t>
      </w:r>
    </w:p>
    <w:p w:rsidR="007D5997" w:rsidRDefault="007D5997">
      <w:pPr>
        <w:pStyle w:val="ConsPlusTitle"/>
        <w:jc w:val="center"/>
      </w:pPr>
    </w:p>
    <w:p w:rsidR="007D5997" w:rsidRDefault="007D5997">
      <w:pPr>
        <w:pStyle w:val="ConsPlusTitle"/>
        <w:jc w:val="center"/>
      </w:pPr>
      <w:r>
        <w:t>ФЕДЕРАЛЬНЫЙ ЗАКОН</w:t>
      </w:r>
    </w:p>
    <w:p w:rsidR="007D5997" w:rsidRDefault="007D5997">
      <w:pPr>
        <w:pStyle w:val="ConsPlusTitle"/>
        <w:ind w:firstLine="540"/>
        <w:jc w:val="both"/>
      </w:pPr>
    </w:p>
    <w:p w:rsidR="007D5997" w:rsidRDefault="007D5997">
      <w:pPr>
        <w:pStyle w:val="ConsPlusTitle"/>
        <w:jc w:val="center"/>
      </w:pPr>
      <w:r>
        <w:t>О ВНЕСЕНИИ ИЗМЕНЕНИЙ</w:t>
      </w:r>
    </w:p>
    <w:p w:rsidR="007D5997" w:rsidRDefault="007D5997">
      <w:pPr>
        <w:pStyle w:val="ConsPlusTitle"/>
        <w:jc w:val="center"/>
      </w:pPr>
      <w:r>
        <w:t>В ФЕДЕРАЛЬНЫЙ ЗАКОН "О КАЧЕСТВЕ И БЕЗОПАСНОСТИ ПИЩЕВЫХ</w:t>
      </w:r>
    </w:p>
    <w:p w:rsidR="007D5997" w:rsidRDefault="007D5997">
      <w:pPr>
        <w:pStyle w:val="ConsPlusTitle"/>
        <w:jc w:val="center"/>
      </w:pPr>
      <w:r>
        <w:t>ПРОДУКТОВ" И СТАТЬЮ 37 ФЕДЕРАЛЬНОГО ЗАКОНА "ОБ ОБРАЗОВАНИИ</w:t>
      </w:r>
    </w:p>
    <w:p w:rsidR="007D5997" w:rsidRDefault="007D5997">
      <w:pPr>
        <w:pStyle w:val="ConsPlusTitle"/>
        <w:jc w:val="center"/>
      </w:pPr>
      <w:r>
        <w:t>В РОССИЙСКОЙ ФЕДЕРАЦИИ"</w:t>
      </w:r>
    </w:p>
    <w:p w:rsidR="007D5997" w:rsidRDefault="007D5997">
      <w:pPr>
        <w:pStyle w:val="ConsPlusNormal"/>
        <w:jc w:val="center"/>
      </w:pPr>
    </w:p>
    <w:p w:rsidR="007D5997" w:rsidRDefault="007D5997">
      <w:pPr>
        <w:pStyle w:val="ConsPlusNormal"/>
        <w:jc w:val="right"/>
      </w:pPr>
      <w:r>
        <w:t>Принят</w:t>
      </w:r>
    </w:p>
    <w:p w:rsidR="007D5997" w:rsidRDefault="007D5997">
      <w:pPr>
        <w:pStyle w:val="ConsPlusNormal"/>
        <w:jc w:val="right"/>
      </w:pPr>
      <w:r>
        <w:t>Государственной Думой</w:t>
      </w:r>
    </w:p>
    <w:p w:rsidR="007D5997" w:rsidRDefault="007D5997">
      <w:pPr>
        <w:pStyle w:val="ConsPlusNormal"/>
        <w:jc w:val="right"/>
      </w:pPr>
      <w:r>
        <w:t>18 февраля 2020 года</w:t>
      </w:r>
    </w:p>
    <w:p w:rsidR="007D5997" w:rsidRDefault="007D5997">
      <w:pPr>
        <w:pStyle w:val="ConsPlusNormal"/>
        <w:jc w:val="right"/>
      </w:pPr>
    </w:p>
    <w:p w:rsidR="007D5997" w:rsidRDefault="007D5997">
      <w:pPr>
        <w:pStyle w:val="ConsPlusNormal"/>
        <w:jc w:val="right"/>
      </w:pPr>
      <w:r>
        <w:t>Одобрен</w:t>
      </w:r>
    </w:p>
    <w:p w:rsidR="007D5997" w:rsidRDefault="007D5997">
      <w:pPr>
        <w:pStyle w:val="ConsPlusNormal"/>
        <w:jc w:val="right"/>
      </w:pPr>
      <w:r>
        <w:t>Советом Федерации</w:t>
      </w:r>
    </w:p>
    <w:p w:rsidR="007D5997" w:rsidRDefault="007D5997">
      <w:pPr>
        <w:pStyle w:val="ConsPlusNormal"/>
        <w:jc w:val="right"/>
      </w:pPr>
      <w:r>
        <w:t>26 февраля 2020 года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Title"/>
        <w:ind w:firstLine="540"/>
        <w:jc w:val="both"/>
        <w:outlineLvl w:val="0"/>
      </w:pPr>
      <w:r>
        <w:t>Статья 1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Внести в Федеральный закон от 2 января 2000 года N 29-ФЗ "О качестве и безопасности пищевых продуктов" (Собрание законодательства Российской Федерации, 2000, N 2, ст. 150; 2002, N 1, ст. 2; 2003, N 2, ст. 167; N 27, ст. 2700; 2004, N 35, ст. 3607; 2005, N 19, ст. 1752; N 50, ст. 5242; 2006, N 1, ст. 10; N 14, ст. 1458; 2007, N 1, ст. 29; 2008, N 30, ст. 3616; 2009, N 1, ст. 17, 21; 2011, N 1, ст. 6; N 30, ст. 4590, 4596; 2015, N 1, ст. 85; N 29, ст. 4339; 2018, N 18, ст. 2571; 2019, N 52, ст. 7765) следующие изменения: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1) преамбулу изложить в следующей редакции: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"Настоящий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поколений.";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2) статью 1 изложить в следующей редакции: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"Статья 1. Основные понятия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сырье;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lastRenderedPageBreak/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пробиотических и (или) технологических микроорганизмов в декларированных количествах);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lastRenderedPageBreak/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веществах.";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3) части вторую и третью статьи 2 признать утратившими силу;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4) дополнить статьей 2.1 следующего содержания: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"Статья 2.1. Принципы здорового питания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соответствие энергетической ценности ежедневного рациона энергозатратам;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обеспечение максимально разнообразного здорового питания и оптимального его режима;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обеспечение соблюдения санитарно-эпидемиологических требований на всех этапах обращения пищевых продуктов;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исключение использования фальсифицированных пищевых продуктов, материалов и изделий.";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5) статьи 3 - 5 изложить в следующей редакции: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"Статья 3. Обращение пищевых продуктов, материалов и изделий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2. Запрещается обращение пищевых продуктов, материалов и изделий: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которые являются опасными и (или) некачественными по органолептическим показателям;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lastRenderedPageBreak/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 отношении которых установлен факт фальсификации;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 отношении которых не может быть подтверждена прослеживаемость;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которые не имеют товаросопроводительных документов.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3. Пищевые продукты, материалы и изделия, указанные в абзацах втором и третьем пункта 2 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4. Пищевые продукты, материалы и изделия, указанные в абзацах четвертом - седьмом пункта 2 настоящей статьи,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Статья 4. Обеспечение качества и безопасности пищевых продуктов, материалов и изделий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Качество и безопасность пищевых продуктов, материалов и изделий обеспечиваются посредством: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 xml:space="preserve">проведения производственного контроля за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</w:t>
      </w:r>
      <w:r>
        <w:lastRenderedPageBreak/>
        <w:t>законодательством Российской Федерации;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маркировки отдельных видов пищевых продуктов средствами идентификации;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установления санитарно-эпидемиологических требований к организации питания и проведению производственного контроля за качеством и безопасностью пищевых продуктов;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организации информационно-просветительской работы по формированию культуры здорового питания;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поддержки производства пищевых продуктов для здорового питания.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Статья 5. Информация о качестве и безопасности пищевых продуктов, материалов и изделий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1. 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критериев,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 xml:space="preserve">3. 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</w:t>
      </w:r>
      <w:r>
        <w:lastRenderedPageBreak/>
        <w:t>питания, а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информации.";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6) в статье 6: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а) в наименовании слова "Российской Федерации" заменить словами "органов государственной власти";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б) пункт 1 изложить в следующей редакции: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"1.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разработка и проведение в Российской Федерации единой государственной политики;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внедрение принципов здорового питания и содействие их распространению;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организация и проведение государственного надзора;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осуществление международного сотрудничества Российской Федерации;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осуществление других предусмотренных законодательством Российской Федерации полномочий.";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7) статью 9 изложить в следующей редакции: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"Статья 9. Требования к пищевым продуктам, материалам и изделиям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контролю за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lastRenderedPageBreak/>
        <w:t>2. 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3. 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нормативов.";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8) статью 10 признать утратившей силу;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9) статью 12 изложить в следующей редакции: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"Статья 12. Подтверждение соответствия пищевых продуктов, материалов и изделий и процессов их производства (изготовления)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Федерации.";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10) в статье 13: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а) в пункте 1: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абзац первый после слов "санитарно-эпидемиологического надзора," дополнить словами "федерального государственного надзора в области защиты прав потребителей,";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абзац второй после слов "санитарно-карантинного контроля" дополнить словами ", карантинного фитосанитарного контроля";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б) в абзаце втором пункта 2 слова "производство пищевой продукции, и (или) оборот пищевой продукции" заменить словами "деятельность, связанную с обращением пищевых продуктов, материалов и изделий";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в) пункт 3 после слов "санитарно-карантинный контроль" дополнить словами ", федеральный государственный надзор в области защиты прав потребителей";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11) в статье 15: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а) в пункте 1 слова "нормативных документов" заменить словами ", установленным в соответствии с законодательством Российской Федерации,";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б) пункт 2 изложить в следующей редакции: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"2.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быть безопасными для их здоровья.";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lastRenderedPageBreak/>
        <w:t>12) в статье 16: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а) в абзаце первом пункта 1 слова "изготовлении и обороте" заменить словом "обращении";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б) в пункте 2: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 абзаце первом слова "изготовления и оборота" заменить словом "обращения", слова "технические документы" заменить словами "техническую документацию";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 абзаце пятом слова "утвержденных технических документов" заменить словами "утвержденной технической документации", слова "изготовлению и обороту" заменить словом "обращению";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в) пункт 3 признать утратившим силу;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13) в статье 17: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а) в пункте 1: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 абзаце первом слова "техническими документами" заменить словами "технической документацией", слова "нормативных документов" заменить словами ", установленных в соответствии с законодательством Российской Федерации";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абзац второй признать утратившим силу;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б) в абзаце первом пункта 2 слова "нормативных документов" заменить словами ", установленным в соответствии с законодательством Российской Федерации";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в) в пункте 3 слова "продуктов детского питания" заменить словами "пищевых продуктов для питания детей";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г) в абзаце втором пункта 4 слова ", прошедшие государственную регистрацию в порядке, установленном статьей 10 настоящего Федерального закона" исключить;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д) в пункте 5: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 абзаце первом слова "нормативных документов" заменить словами ", установленным в соответствии с законодательством Российской Федерации,";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абзац второй признать утратившим силу;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е) пункт 7 изложить в следующей редакции: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"7. 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ж) в пункте 8 слово "такие" заменить словом "эти", слово "оборота" заменить словом "обращения", слова "проведение их экспертизы" заменить словами "их экспертизу";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14) в статье 18: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 xml:space="preserve">а) в пункте 2 слова "нормативных документов" заменить словами ", установленные в </w:t>
      </w:r>
      <w:r>
        <w:lastRenderedPageBreak/>
        <w:t>соответствии с законодательством Российской Федерации,";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б) пункт 3 изложить в следующей редакции: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"3.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действий, вводящих в заблуждение потребителей относительно достоверной и полной информации о пищевых продуктах.";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в) дополнить пунктом 4 следующего содержания: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"4. 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15) в статье 19: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а) в пункте 2 слова "нормативных документов" заменить словами ", установленные в соответствии с законодательством Российской Федерации,", слово "товарно-сопроводительных" заменить словом "товаросопроводительных";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б) в пункте 3 слова "нормативных документов" заменить словами ", установленным в соответствии с законодательством Российской Федерации";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16) в статье 20: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а) в пункте 1 слова "нормативных документов" заменить словами ", установленные в соответствии с законодательством Российской Федерации";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б) в пункте 4 слово "снять" заменить словом "изъять", слова "с реализации, обеспечить их отзыв от потребителей, направить некачественные и опасные пищевые продукты, материалы и изделия на экспертизу, организовать их утилизацию или уничтожение" заменить словами "из обращения, направить на экспертизу, организовать их утилизацию или уничтожение в порядке, установленном статьей 25 настоящего Федерального закона";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17) в статье 21: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а) в пункте 1 слова "нормативных документов" заменить словами ", установленным в соответствии с законодательством Российской Федерации";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б) в пункте 2 слова "нормативных документов" заменить словами ", установленных в соответствии с законодательством Российской Федерации,";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в) пункт 3 изложить в следующей редакции: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"3. Запрещается ввоз на территорию Российской Федерации некачественных, опасных и фальсифицированных пищевых продуктов, материалов и изделий.";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г) в пункте 4: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 xml:space="preserve">в абзаце первом после слов "санитарно-карантинный контроль" дополнить словами ", карантинный фитосанитарный контроль", слово "товарно-сопроводительных" заменить словом </w:t>
      </w:r>
      <w:r>
        <w:lastRenderedPageBreak/>
        <w:t>"товаросопроводительных";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абзац второй после слов "санитарно-карантинный контроль" дополнить словами ", карантинный фитосанитарный контроль";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абзацы третий - пятый изложить в следующей редакции: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"В случае,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 случае, если некачественные, опасные и фальсифицированные пищевые продукты, материалы и изделия в установленный абзацем четвертым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18) в статье 22: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а) пункт 1 изложить в следующей редакции: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"1.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изделий.";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б) в пункте 2 слова "нормативных документов и технических документов" заменить словами "требований, установленных в соответствии с законодательством Российской Федерации и технической документацией", слова "изготовления и оборота" заменить словом "обращения";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19) в статье 23: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а) в наименовании слова "по изготовлению и обороту" заменить словами ", связанную с обращением";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б) в пункте 1 слова "изготовлением и оборотом" заменить словом "обращением";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в) в пункте 2 слова "изготовления и оборота" заменить словом "обращения";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20) в статье 24: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а) в наименовании слова "оборота некачественных и" заменить словами "обращения некачественных и (или)";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lastRenderedPageBreak/>
        <w:t>б) в пункте 1: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 абзаце первом слова "Некачественные и" заменить словами "Некачественные и (или)", слово "оборота" заменить словом "обращения";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 абзаце втором слово "оборота" заменить словом "обращения";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в) пункт 2 изложить в следующей редакции: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"2. В случае,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порядке, устанавливаемом Правительством Российской Федерации.";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21) в статье 25: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а) наименование изложить в следующей редакции: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"Статья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б) пункт 1 изложить в следующей редакции: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"1.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Федерации.";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в) в пункте 2: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 абзаце первом слова "Некачественные и" заменить словами "Некачественные и (или)";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в абзаце втором второе предложение исключить;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дополнить абзацами следующего содержания: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"Владелец некачественных и (или) опасных пищевых продуктов, материалов и изделий обеспечивает их временное хранение.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Порядок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Федерации.";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г) пункт 3 изложить в следующей редакции: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"3.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 xml:space="preserve"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</w:t>
      </w:r>
      <w:r>
        <w:lastRenderedPageBreak/>
        <w:t>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уничтожение.";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д) дополнить пунктом 3.1 следующего содержания: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"3.1. Пищевые продукты, содержащие в своем составе загрязнители, перед уничтожением или в процессе уничтожения подвергаются обеззараживанию.";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е) пункт 4 изложить в следующей редакции: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"4. 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ж) в пункте 5 слова "некачественных и" заменить словами "некачественных и (или)", слово "постановление" заменить словом "предписание";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з) в пункте 6: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слово "постановление" заменить словом "предписание", слова "заболеваний и" заменить словами "заболеваний или", после слов "а также" дополнить словом "опасностью";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дополнить абзацем следующего содержания: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"Организация экспертизы, предусмотренной пунктом 1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 индивидуальным предпринимателем, осуществляющими деятельность по утилизации или уничтожению таких пищевых продуктов, материалов и изделий.";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22) дополнить главами IV.1 и IV.2 следующего содержания: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"Глава IV.1. Организация питания детей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Статья 25.1. Требования к обеспечению качества и безопасности пищевых продуктов для питания детей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Статья 25.2. Организация питания детей в образовательных организациях и организациях отдыха детей и их оздоровления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1. 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2. При организации питания детей в соответствии с пунктом 1 настоящей статьи образовательные организации и организации отдыха детей и их оздоровления обязаны: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организация информационно-просветительской работы по формированию культуры здорового питания детей.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Статья 25.3. Нормирование обеспечения питанием детей в организованных детских коллективах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1. 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lastRenderedPageBreak/>
        <w:t>2.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пунктом 1 настоящей статьи, с применением допустимых норм замены одних пищевых продуктов другими пищевыми продуктами с учетом социально-демографических факторов, национальных, конфессиональных и местных особенностей питания населения.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Глава IV.2. Организация качественного, безопасного и здорового питания отдельных категорий граждан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Статья 25.4. Особенности качественного, безопасного и здорового питания пациентов медицинских организаций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работников.";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>23) в статье 26.1 слово "обороту" заменить словом "обращению";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24) в статье 29: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а) в наименовании слова "и контроля" исключить;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б) слова "и контроля" исключить.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Title"/>
        <w:ind w:firstLine="540"/>
        <w:jc w:val="both"/>
        <w:outlineLvl w:val="0"/>
      </w:pPr>
      <w:r>
        <w:t>Статья 2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 xml:space="preserve">Внести в статью 37 Федерального закона от 29 декабря 2012 года N 273-ФЗ "Об образовании </w:t>
      </w:r>
      <w:r>
        <w:lastRenderedPageBreak/>
        <w:t>в Российской Федерации" (Собрание законодательства Российской Федерации, 2012, N 53, ст. 7598; 2016, N 27, ст. 4160) следующие изменения:</w:t>
      </w:r>
    </w:p>
    <w:p w:rsidR="007D5997" w:rsidRDefault="007D5997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7D599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D5997" w:rsidRDefault="007D599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7D5997" w:rsidRDefault="007D599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П. 1 ст. 2 </w:t>
            </w:r>
            <w:hyperlink w:anchor="Par273" w:tooltip="2. Пункт 1 статьи 2 настоящего Федерального закона вступает в силу с 1 сентября 2020 года.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01.09.2020.</w:t>
            </w:r>
          </w:p>
        </w:tc>
      </w:tr>
    </w:tbl>
    <w:p w:rsidR="007D5997" w:rsidRDefault="007D5997">
      <w:pPr>
        <w:pStyle w:val="ConsPlusNormal"/>
        <w:spacing w:before="300"/>
        <w:ind w:firstLine="540"/>
        <w:jc w:val="both"/>
      </w:pPr>
      <w:bookmarkStart w:id="0" w:name="Par265"/>
      <w:bookmarkEnd w:id="0"/>
      <w:r>
        <w:t>1) дополнить частью 2.1 следующего содержания: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"2.1.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Федерации.";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2) дополнить частью 5 следующего содержания: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"5.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Федерации.".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Title"/>
        <w:ind w:firstLine="540"/>
        <w:jc w:val="both"/>
        <w:outlineLvl w:val="0"/>
      </w:pPr>
      <w:r>
        <w:t>Статья 3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ind w:firstLine="540"/>
        <w:jc w:val="both"/>
      </w:pPr>
      <w:r>
        <w:t xml:space="preserve">1. Настоящий Федеральный закон вступает в силу по истечении шестидесяти дней после дня его официального опубликования, за исключением </w:t>
      </w:r>
      <w:hyperlink w:anchor="Par265" w:tooltip="1) дополнить частью 2.1 следующего содержания:" w:history="1">
        <w:r>
          <w:rPr>
            <w:color w:val="0000FF"/>
          </w:rPr>
          <w:t>пункта 1 статьи 2</w:t>
        </w:r>
      </w:hyperlink>
      <w:r>
        <w:t xml:space="preserve"> настоящего Федерального закона.</w:t>
      </w:r>
    </w:p>
    <w:p w:rsidR="007D5997" w:rsidRDefault="007D5997">
      <w:pPr>
        <w:pStyle w:val="ConsPlusNormal"/>
        <w:spacing w:before="240"/>
        <w:ind w:firstLine="540"/>
        <w:jc w:val="both"/>
      </w:pPr>
      <w:bookmarkStart w:id="1" w:name="Par273"/>
      <w:bookmarkEnd w:id="1"/>
      <w:r>
        <w:t xml:space="preserve">2. </w:t>
      </w:r>
      <w:hyperlink w:anchor="Par265" w:tooltip="1) дополнить частью 2.1 следующего содержания:" w:history="1">
        <w:r>
          <w:rPr>
            <w:color w:val="0000FF"/>
          </w:rPr>
          <w:t>Пункт 1 статьи 2</w:t>
        </w:r>
      </w:hyperlink>
      <w:r>
        <w:t xml:space="preserve"> настоящего Федерального закона вступает в силу с 1 сентября 2020 года.</w:t>
      </w:r>
    </w:p>
    <w:p w:rsidR="007D5997" w:rsidRDefault="007D5997">
      <w:pPr>
        <w:pStyle w:val="ConsPlusNormal"/>
        <w:spacing w:before="240"/>
        <w:ind w:firstLine="540"/>
        <w:jc w:val="both"/>
      </w:pPr>
      <w:r>
        <w:t>3. Мероприятия по обеспечению условий для организации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 должны осуществляться поэтапно с 1 сентября 2020 года по 1 сентября 2023 года.</w:t>
      </w:r>
    </w:p>
    <w:p w:rsidR="007D5997" w:rsidRDefault="007D5997">
      <w:pPr>
        <w:pStyle w:val="ConsPlusNormal"/>
        <w:ind w:firstLine="540"/>
        <w:jc w:val="both"/>
      </w:pPr>
    </w:p>
    <w:p w:rsidR="007D5997" w:rsidRDefault="007D5997">
      <w:pPr>
        <w:pStyle w:val="ConsPlusNormal"/>
        <w:jc w:val="right"/>
      </w:pPr>
      <w:r>
        <w:t>Президент</w:t>
      </w:r>
    </w:p>
    <w:p w:rsidR="007D5997" w:rsidRDefault="007D5997">
      <w:pPr>
        <w:pStyle w:val="ConsPlusNormal"/>
        <w:jc w:val="right"/>
      </w:pPr>
      <w:r>
        <w:t>Российской Федерации</w:t>
      </w:r>
    </w:p>
    <w:p w:rsidR="007D5997" w:rsidRDefault="007D5997">
      <w:pPr>
        <w:pStyle w:val="ConsPlusNormal"/>
        <w:jc w:val="right"/>
      </w:pPr>
      <w:r>
        <w:t>В.ПУТИН</w:t>
      </w:r>
    </w:p>
    <w:p w:rsidR="007D5997" w:rsidRDefault="007D5997">
      <w:pPr>
        <w:pStyle w:val="ConsPlusNormal"/>
      </w:pPr>
      <w:r>
        <w:t>Москва, Кремль</w:t>
      </w:r>
    </w:p>
    <w:p w:rsidR="007D5997" w:rsidRDefault="007D5997">
      <w:pPr>
        <w:pStyle w:val="ConsPlusNormal"/>
        <w:spacing w:before="240"/>
      </w:pPr>
      <w:r>
        <w:t>1 марта 2020 года</w:t>
      </w:r>
    </w:p>
    <w:p w:rsidR="007D5997" w:rsidRDefault="007D5997">
      <w:pPr>
        <w:pStyle w:val="ConsPlusNormal"/>
        <w:spacing w:before="240"/>
      </w:pPr>
      <w:r>
        <w:t>N 47-ФЗ</w:t>
      </w:r>
    </w:p>
    <w:p w:rsidR="007D5997" w:rsidRDefault="007D5997">
      <w:pPr>
        <w:pStyle w:val="ConsPlusNormal"/>
        <w:jc w:val="both"/>
      </w:pPr>
    </w:p>
    <w:p w:rsidR="007D5997" w:rsidRDefault="007D5997">
      <w:pPr>
        <w:pStyle w:val="ConsPlusNormal"/>
        <w:jc w:val="both"/>
      </w:pPr>
    </w:p>
    <w:p w:rsidR="007D5997" w:rsidRDefault="007D59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5997" w:rsidRDefault="007D5997">
      <w:pPr>
        <w:pStyle w:val="ConsPlusNormal"/>
      </w:pPr>
      <w:r>
        <w:rPr>
          <w:i/>
          <w:iCs/>
          <w:color w:val="0000FF"/>
        </w:rPr>
        <w:t>Федеральный закон от 01.03.2020 N 47-ФЗ 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 {КонсультантПлюс}</w:t>
      </w:r>
    </w:p>
    <w:sectPr w:rsidR="007D599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7D5997"/>
    <w:rsid w:val="00410171"/>
    <w:rsid w:val="007D5997"/>
    <w:rsid w:val="00961384"/>
    <w:rsid w:val="009F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5500</Words>
  <Characters>31350</Characters>
  <Application>Microsoft Office Word</Application>
  <DocSecurity>2</DocSecurity>
  <Lines>261</Lines>
  <Paragraphs>73</Paragraphs>
  <ScaleCrop>false</ScaleCrop>
  <Company>КонсультантПлюс Версия 4018.00.50</Company>
  <LinksUpToDate>false</LinksUpToDate>
  <CharactersWithSpaces>36777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01.03.2020 N 47-ФЗ"О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dc:title>
  <dc:creator>Администратор</dc:creator>
  <cp:lastModifiedBy>oem</cp:lastModifiedBy>
  <cp:revision>2</cp:revision>
  <dcterms:created xsi:type="dcterms:W3CDTF">2020-11-07T11:56:00Z</dcterms:created>
  <dcterms:modified xsi:type="dcterms:W3CDTF">2020-11-07T11:56:00Z</dcterms:modified>
</cp:coreProperties>
</file>